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44" w:rsidRPr="00A84964" w:rsidRDefault="00FE5444" w:rsidP="00FE5444">
      <w:pPr>
        <w:pStyle w:val="Default"/>
        <w:framePr w:w="6862" w:wrap="auto" w:vAnchor="page" w:hAnchor="page" w:x="2917" w:y="1866"/>
        <w:jc w:val="center"/>
        <w:rPr>
          <w:rFonts w:ascii="Arial" w:hAnsi="Arial" w:cs="Arial"/>
          <w:sz w:val="23"/>
          <w:szCs w:val="23"/>
        </w:rPr>
      </w:pPr>
      <w:r w:rsidRPr="00A84964">
        <w:rPr>
          <w:rFonts w:ascii="Arial" w:hAnsi="Arial" w:cs="Arial"/>
          <w:b/>
          <w:bCs/>
          <w:sz w:val="23"/>
          <w:szCs w:val="23"/>
        </w:rPr>
        <w:t>MEHMET AKİF ERSOY ÜNİVERSİTESİ REKTÖRLÜĞÜ</w:t>
      </w:r>
    </w:p>
    <w:p w:rsidR="00FE5444" w:rsidRPr="00A84964" w:rsidRDefault="00FE5444" w:rsidP="00FE5444">
      <w:pPr>
        <w:pStyle w:val="Default"/>
        <w:framePr w:w="6006" w:wrap="auto" w:vAnchor="page" w:hAnchor="page" w:x="3139" w:y="2142"/>
        <w:jc w:val="center"/>
        <w:rPr>
          <w:rFonts w:ascii="Arial" w:hAnsi="Arial" w:cs="Arial"/>
          <w:sz w:val="23"/>
          <w:szCs w:val="23"/>
        </w:rPr>
      </w:pPr>
      <w:r>
        <w:rPr>
          <w:rFonts w:ascii="Arial" w:hAnsi="Arial" w:cs="Arial"/>
          <w:b/>
          <w:bCs/>
          <w:sz w:val="23"/>
          <w:szCs w:val="23"/>
        </w:rPr>
        <w:t>Uluslararası</w:t>
      </w:r>
      <w:r w:rsidRPr="00A84964">
        <w:rPr>
          <w:rFonts w:ascii="Arial" w:hAnsi="Arial" w:cs="Arial"/>
          <w:b/>
          <w:bCs/>
          <w:sz w:val="23"/>
          <w:szCs w:val="23"/>
        </w:rPr>
        <w:t xml:space="preserve"> İlişkiler Koordinatörlüğü</w:t>
      </w:r>
    </w:p>
    <w:p w:rsidR="00FE5444" w:rsidRPr="00A84964" w:rsidRDefault="00EB3A4C" w:rsidP="00FE5444">
      <w:pPr>
        <w:pStyle w:val="Default"/>
        <w:framePr w:w="4352" w:wrap="auto" w:vAnchor="page" w:hAnchor="page" w:x="4197" w:y="2427"/>
        <w:jc w:val="center"/>
        <w:rPr>
          <w:rFonts w:ascii="Arial" w:hAnsi="Arial" w:cs="Arial"/>
          <w:sz w:val="28"/>
          <w:szCs w:val="28"/>
        </w:rPr>
      </w:pPr>
      <w:r>
        <w:rPr>
          <w:rFonts w:ascii="Arial" w:hAnsi="Arial" w:cs="Arial"/>
          <w:b/>
          <w:bCs/>
          <w:sz w:val="28"/>
          <w:szCs w:val="28"/>
        </w:rPr>
        <w:t>2018/2019</w:t>
      </w:r>
      <w:r w:rsidR="00FE5444" w:rsidRPr="00A84964">
        <w:rPr>
          <w:rFonts w:ascii="Arial" w:hAnsi="Arial" w:cs="Arial"/>
          <w:b/>
          <w:bCs/>
          <w:sz w:val="28"/>
          <w:szCs w:val="28"/>
        </w:rPr>
        <w:t xml:space="preserve"> AKADEMİK YILI</w:t>
      </w:r>
    </w:p>
    <w:p w:rsidR="00FE5444" w:rsidRPr="00A84964" w:rsidRDefault="00FE5444" w:rsidP="00FE5444">
      <w:pPr>
        <w:pStyle w:val="Default"/>
        <w:framePr w:w="3480" w:wrap="auto" w:vAnchor="page" w:hAnchor="page" w:x="4633" w:y="2748"/>
        <w:jc w:val="center"/>
        <w:rPr>
          <w:rFonts w:ascii="Arial" w:hAnsi="Arial" w:cs="Arial"/>
          <w:sz w:val="28"/>
          <w:szCs w:val="28"/>
        </w:rPr>
      </w:pPr>
      <w:r w:rsidRPr="00A84964">
        <w:rPr>
          <w:rFonts w:ascii="Arial" w:hAnsi="Arial" w:cs="Arial"/>
          <w:b/>
          <w:bCs/>
          <w:sz w:val="28"/>
          <w:szCs w:val="28"/>
        </w:rPr>
        <w:t>ERASMUS</w:t>
      </w:r>
      <w:r>
        <w:rPr>
          <w:rFonts w:ascii="Arial" w:hAnsi="Arial" w:cs="Arial"/>
          <w:b/>
          <w:bCs/>
          <w:sz w:val="28"/>
          <w:szCs w:val="28"/>
        </w:rPr>
        <w:t>+</w:t>
      </w:r>
      <w:r w:rsidRPr="00A84964">
        <w:rPr>
          <w:rFonts w:ascii="Arial" w:hAnsi="Arial" w:cs="Arial"/>
          <w:b/>
          <w:bCs/>
          <w:sz w:val="28"/>
          <w:szCs w:val="28"/>
        </w:rPr>
        <w:t xml:space="preserve"> TAKVİMİ</w:t>
      </w:r>
    </w:p>
    <w:p w:rsidR="00FE5444" w:rsidRPr="00A84964" w:rsidRDefault="00FE5444" w:rsidP="00EB3A4C">
      <w:pPr>
        <w:pStyle w:val="Default"/>
        <w:framePr w:w="5146" w:wrap="auto" w:vAnchor="page" w:hAnchor="page" w:x="3826" w:y="3070"/>
        <w:jc w:val="center"/>
        <w:rPr>
          <w:rFonts w:ascii="Arial" w:hAnsi="Arial" w:cs="Arial"/>
          <w:sz w:val="28"/>
          <w:szCs w:val="28"/>
        </w:rPr>
      </w:pPr>
      <w:r w:rsidRPr="00A84964">
        <w:rPr>
          <w:rFonts w:ascii="Arial" w:hAnsi="Arial" w:cs="Arial"/>
          <w:b/>
          <w:bCs/>
          <w:sz w:val="28"/>
          <w:szCs w:val="28"/>
        </w:rPr>
        <w:t>(ÖĞRENCİ</w:t>
      </w:r>
      <w:r w:rsidR="00EB3A4C">
        <w:rPr>
          <w:rFonts w:ascii="Arial" w:hAnsi="Arial" w:cs="Arial"/>
          <w:b/>
          <w:bCs/>
          <w:sz w:val="28"/>
          <w:szCs w:val="28"/>
        </w:rPr>
        <w:t xml:space="preserve"> ÖĞRENİM </w:t>
      </w:r>
      <w:r>
        <w:rPr>
          <w:rFonts w:ascii="Arial" w:hAnsi="Arial" w:cs="Arial"/>
          <w:b/>
          <w:bCs/>
          <w:sz w:val="28"/>
          <w:szCs w:val="28"/>
        </w:rPr>
        <w:t>HAREKETLİLİĞİ</w:t>
      </w:r>
      <w:r w:rsidRPr="00A84964">
        <w:rPr>
          <w:rFonts w:ascii="Arial" w:hAnsi="Arial" w:cs="Arial"/>
          <w:b/>
          <w:bCs/>
          <w:sz w:val="28"/>
          <w:szCs w:val="28"/>
        </w:rPr>
        <w:t>)</w:t>
      </w:r>
    </w:p>
    <w:p w:rsidR="00FE5444" w:rsidRDefault="00FE5444"/>
    <w:p w:rsidR="00FE5444" w:rsidRPr="00FE5444" w:rsidRDefault="00FE5444" w:rsidP="00FE5444"/>
    <w:p w:rsidR="00FE5444" w:rsidRPr="00FE5444" w:rsidRDefault="00FE5444" w:rsidP="00FE5444"/>
    <w:p w:rsidR="00FE5444" w:rsidRPr="00FE5444" w:rsidRDefault="00FE5444" w:rsidP="00FE5444"/>
    <w:p w:rsidR="00FE5444" w:rsidRPr="00FE5444" w:rsidRDefault="00FE5444" w:rsidP="00FE5444"/>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606"/>
        <w:gridCol w:w="4606"/>
      </w:tblGrid>
      <w:tr w:rsidR="00FE5444" w:rsidTr="00CE35E9">
        <w:trPr>
          <w:trHeight w:val="986"/>
        </w:trPr>
        <w:tc>
          <w:tcPr>
            <w:tcW w:w="4606" w:type="dxa"/>
            <w:vAlign w:val="center"/>
          </w:tcPr>
          <w:p w:rsidR="00FE5444" w:rsidRPr="00FE5444" w:rsidRDefault="00FE5444" w:rsidP="00A74185">
            <w:pPr>
              <w:tabs>
                <w:tab w:val="left" w:pos="1455"/>
              </w:tabs>
              <w:jc w:val="center"/>
              <w:rPr>
                <w:b/>
              </w:rPr>
            </w:pPr>
            <w:r w:rsidRPr="00FE5444">
              <w:rPr>
                <w:b/>
              </w:rPr>
              <w:t>TARİH</w:t>
            </w:r>
          </w:p>
        </w:tc>
        <w:tc>
          <w:tcPr>
            <w:tcW w:w="4606" w:type="dxa"/>
            <w:vAlign w:val="center"/>
          </w:tcPr>
          <w:p w:rsidR="00FE5444" w:rsidRPr="00FE5444" w:rsidRDefault="00FE5444" w:rsidP="00A74185">
            <w:pPr>
              <w:tabs>
                <w:tab w:val="left" w:pos="1455"/>
              </w:tabs>
              <w:jc w:val="center"/>
              <w:rPr>
                <w:b/>
              </w:rPr>
            </w:pPr>
            <w:r w:rsidRPr="00FE5444">
              <w:rPr>
                <w:b/>
              </w:rPr>
              <w:t>İÇERİK</w:t>
            </w:r>
          </w:p>
        </w:tc>
      </w:tr>
      <w:tr w:rsidR="00FE5444" w:rsidTr="00CE35E9">
        <w:trPr>
          <w:trHeight w:val="1114"/>
        </w:trPr>
        <w:tc>
          <w:tcPr>
            <w:tcW w:w="4606" w:type="dxa"/>
            <w:vAlign w:val="center"/>
          </w:tcPr>
          <w:p w:rsidR="00FE5444" w:rsidRDefault="005E2387" w:rsidP="00FE5444">
            <w:pPr>
              <w:tabs>
                <w:tab w:val="left" w:pos="1455"/>
              </w:tabs>
              <w:jc w:val="center"/>
            </w:pPr>
            <w:r>
              <w:rPr>
                <w:rFonts w:ascii="Arial" w:hAnsi="Arial" w:cs="Arial"/>
                <w:sz w:val="18"/>
                <w:szCs w:val="18"/>
              </w:rPr>
              <w:t>28</w:t>
            </w:r>
            <w:r w:rsidR="001E2DBE">
              <w:rPr>
                <w:rFonts w:ascii="Arial" w:hAnsi="Arial" w:cs="Arial"/>
                <w:sz w:val="18"/>
                <w:szCs w:val="18"/>
              </w:rPr>
              <w:t xml:space="preserve"> ŞUBAT ÇARŞAMBA</w:t>
            </w:r>
          </w:p>
        </w:tc>
        <w:tc>
          <w:tcPr>
            <w:tcW w:w="4606" w:type="dxa"/>
            <w:vAlign w:val="center"/>
          </w:tcPr>
          <w:p w:rsidR="00FE5444" w:rsidRPr="009361EE" w:rsidRDefault="005E2387" w:rsidP="00744E55">
            <w:pPr>
              <w:pStyle w:val="Default"/>
              <w:rPr>
                <w:rFonts w:ascii="Arial" w:hAnsi="Arial" w:cs="Arial"/>
                <w:sz w:val="18"/>
                <w:szCs w:val="18"/>
              </w:rPr>
            </w:pPr>
            <w:r>
              <w:rPr>
                <w:rFonts w:ascii="Arial" w:hAnsi="Arial" w:cs="Arial"/>
                <w:sz w:val="18"/>
                <w:szCs w:val="18"/>
              </w:rPr>
              <w:t>2018/2019</w:t>
            </w:r>
            <w:r w:rsidR="00FE5444" w:rsidRPr="009361EE">
              <w:rPr>
                <w:rFonts w:ascii="Arial" w:hAnsi="Arial" w:cs="Arial"/>
                <w:sz w:val="18"/>
                <w:szCs w:val="18"/>
              </w:rPr>
              <w:t xml:space="preserve"> ERASMUS</w:t>
            </w:r>
            <w:r w:rsidR="00FE5444">
              <w:rPr>
                <w:rFonts w:ascii="Arial" w:hAnsi="Arial" w:cs="Arial"/>
                <w:sz w:val="18"/>
                <w:szCs w:val="18"/>
              </w:rPr>
              <w:t>+</w:t>
            </w:r>
            <w:r w:rsidR="00FE5444" w:rsidRPr="009361EE">
              <w:rPr>
                <w:rFonts w:ascii="Arial" w:hAnsi="Arial" w:cs="Arial"/>
                <w:sz w:val="18"/>
                <w:szCs w:val="18"/>
              </w:rPr>
              <w:t xml:space="preserve"> öğrenci başvurusu </w:t>
            </w:r>
            <w:r w:rsidR="00FE5444" w:rsidRPr="009361EE">
              <w:rPr>
                <w:rFonts w:ascii="Arial" w:hAnsi="Arial" w:cs="Arial"/>
                <w:b/>
                <w:bCs/>
                <w:sz w:val="18"/>
                <w:szCs w:val="18"/>
              </w:rPr>
              <w:t>BAŞLANGIÇ tarihi</w:t>
            </w:r>
            <w:r w:rsidR="00EC04D3">
              <w:rPr>
                <w:rFonts w:ascii="Arial" w:hAnsi="Arial" w:cs="Arial"/>
                <w:b/>
                <w:bCs/>
                <w:sz w:val="18"/>
                <w:szCs w:val="18"/>
              </w:rPr>
              <w:t xml:space="preserve"> </w:t>
            </w:r>
            <w:r w:rsidR="00FE5444" w:rsidRPr="009361EE">
              <w:rPr>
                <w:rFonts w:ascii="Arial" w:hAnsi="Arial" w:cs="Arial"/>
                <w:sz w:val="18"/>
                <w:szCs w:val="18"/>
              </w:rPr>
              <w:t>(Güz ve Bahar Dönemi için).</w:t>
            </w:r>
          </w:p>
          <w:p w:rsidR="00FE5444" w:rsidRDefault="00FE5444" w:rsidP="00A74185">
            <w:pPr>
              <w:tabs>
                <w:tab w:val="left" w:pos="1455"/>
              </w:tabs>
            </w:pPr>
            <w:proofErr w:type="gramStart"/>
            <w:r w:rsidRPr="009361EE">
              <w:rPr>
                <w:rFonts w:ascii="Arial" w:hAnsi="Arial" w:cs="Arial"/>
                <w:sz w:val="18"/>
                <w:szCs w:val="18"/>
              </w:rPr>
              <w:t>(</w:t>
            </w:r>
            <w:proofErr w:type="gramEnd"/>
            <w:r w:rsidRPr="009361EE">
              <w:rPr>
                <w:rFonts w:ascii="Arial" w:hAnsi="Arial" w:cs="Arial"/>
                <w:sz w:val="18"/>
                <w:szCs w:val="18"/>
              </w:rPr>
              <w:t xml:space="preserve">Öğrenciler başvurularını </w:t>
            </w:r>
            <w:r>
              <w:rPr>
                <w:rFonts w:ascii="Arial" w:hAnsi="Arial" w:cs="Arial"/>
                <w:sz w:val="18"/>
                <w:szCs w:val="18"/>
              </w:rPr>
              <w:t xml:space="preserve">ilanın ekinde </w:t>
            </w:r>
            <w:r w:rsidRPr="009361EE">
              <w:rPr>
                <w:rFonts w:ascii="Arial" w:hAnsi="Arial" w:cs="Arial"/>
                <w:sz w:val="18"/>
                <w:szCs w:val="18"/>
              </w:rPr>
              <w:t xml:space="preserve">bulunan </w:t>
            </w:r>
            <w:proofErr w:type="spellStart"/>
            <w:r w:rsidRPr="009361EE">
              <w:rPr>
                <w:rFonts w:ascii="Arial" w:hAnsi="Arial" w:cs="Arial"/>
                <w:b/>
                <w:bCs/>
                <w:sz w:val="18"/>
                <w:szCs w:val="18"/>
              </w:rPr>
              <w:t>Erasmus</w:t>
            </w:r>
            <w:proofErr w:type="spellEnd"/>
            <w:r>
              <w:rPr>
                <w:rFonts w:ascii="Arial" w:hAnsi="Arial" w:cs="Arial"/>
                <w:b/>
                <w:bCs/>
                <w:sz w:val="18"/>
                <w:szCs w:val="18"/>
              </w:rPr>
              <w:t>+</w:t>
            </w:r>
            <w:r w:rsidR="00EC04D3">
              <w:rPr>
                <w:rFonts w:ascii="Arial" w:hAnsi="Arial" w:cs="Arial"/>
                <w:b/>
                <w:bCs/>
                <w:sz w:val="18"/>
                <w:szCs w:val="18"/>
              </w:rPr>
              <w:t xml:space="preserve"> </w:t>
            </w:r>
            <w:r w:rsidRPr="009361EE">
              <w:rPr>
                <w:rFonts w:ascii="Arial" w:hAnsi="Arial" w:cs="Arial"/>
                <w:b/>
                <w:bCs/>
                <w:sz w:val="18"/>
                <w:szCs w:val="18"/>
              </w:rPr>
              <w:t xml:space="preserve">Başvuru </w:t>
            </w:r>
            <w:r>
              <w:rPr>
                <w:rFonts w:ascii="Arial" w:hAnsi="Arial" w:cs="Arial"/>
                <w:b/>
                <w:bCs/>
                <w:sz w:val="18"/>
                <w:szCs w:val="18"/>
              </w:rPr>
              <w:t>Formu</w:t>
            </w:r>
            <w:r w:rsidRPr="009361EE">
              <w:rPr>
                <w:rFonts w:ascii="Arial" w:hAnsi="Arial" w:cs="Arial"/>
                <w:sz w:val="18"/>
                <w:szCs w:val="18"/>
              </w:rPr>
              <w:t xml:space="preserve"> ile yapacaklardır. Ayrıca </w:t>
            </w:r>
            <w:r w:rsidR="00EC04D3">
              <w:rPr>
                <w:rFonts w:ascii="Arial" w:hAnsi="Arial" w:cs="Arial"/>
                <w:sz w:val="18"/>
                <w:szCs w:val="18"/>
              </w:rPr>
              <w:t>başvuru formu</w:t>
            </w:r>
            <w:r w:rsidRPr="009361EE">
              <w:rPr>
                <w:rFonts w:ascii="Arial" w:hAnsi="Arial" w:cs="Arial"/>
                <w:sz w:val="18"/>
                <w:szCs w:val="18"/>
              </w:rPr>
              <w:t xml:space="preserve"> ile birlikte</w:t>
            </w:r>
            <w:r>
              <w:rPr>
                <w:rFonts w:ascii="Arial" w:hAnsi="Arial" w:cs="Arial"/>
                <w:b/>
                <w:bCs/>
                <w:sz w:val="18"/>
                <w:szCs w:val="18"/>
              </w:rPr>
              <w:t xml:space="preserve"> güncel transk</w:t>
            </w:r>
            <w:r w:rsidRPr="009361EE">
              <w:rPr>
                <w:rFonts w:ascii="Arial" w:hAnsi="Arial" w:cs="Arial"/>
                <w:b/>
                <w:bCs/>
                <w:sz w:val="18"/>
                <w:szCs w:val="18"/>
              </w:rPr>
              <w:t>riptlerini</w:t>
            </w:r>
            <w:r w:rsidRPr="009361EE">
              <w:rPr>
                <w:rFonts w:ascii="Arial" w:hAnsi="Arial" w:cs="Arial"/>
                <w:sz w:val="18"/>
                <w:szCs w:val="18"/>
              </w:rPr>
              <w:t xml:space="preserve"> de </w:t>
            </w:r>
            <w:r>
              <w:rPr>
                <w:rFonts w:ascii="Arial" w:hAnsi="Arial" w:cs="Arial"/>
                <w:sz w:val="18"/>
                <w:szCs w:val="18"/>
              </w:rPr>
              <w:t>teslim etmeleri gerekmektedir.</w:t>
            </w:r>
          </w:p>
        </w:tc>
      </w:tr>
      <w:tr w:rsidR="00FE5444" w:rsidTr="00CE35E9">
        <w:trPr>
          <w:trHeight w:val="974"/>
        </w:trPr>
        <w:tc>
          <w:tcPr>
            <w:tcW w:w="4606" w:type="dxa"/>
            <w:vAlign w:val="center"/>
          </w:tcPr>
          <w:p w:rsidR="00FE5444" w:rsidRDefault="005E2387" w:rsidP="005E2387">
            <w:pPr>
              <w:tabs>
                <w:tab w:val="left" w:pos="1455"/>
              </w:tabs>
              <w:jc w:val="center"/>
            </w:pPr>
            <w:r>
              <w:rPr>
                <w:rFonts w:ascii="Arial" w:hAnsi="Arial" w:cs="Arial"/>
                <w:sz w:val="18"/>
                <w:szCs w:val="18"/>
              </w:rPr>
              <w:t>14 MART</w:t>
            </w:r>
            <w:r w:rsidR="001E2DBE">
              <w:rPr>
                <w:rFonts w:ascii="Arial" w:hAnsi="Arial" w:cs="Arial"/>
                <w:sz w:val="18"/>
                <w:szCs w:val="18"/>
              </w:rPr>
              <w:t xml:space="preserve"> </w:t>
            </w:r>
            <w:r>
              <w:rPr>
                <w:rFonts w:ascii="Arial" w:hAnsi="Arial" w:cs="Arial"/>
                <w:sz w:val="18"/>
                <w:szCs w:val="18"/>
              </w:rPr>
              <w:t>ÇARŞAMBA</w:t>
            </w:r>
          </w:p>
        </w:tc>
        <w:tc>
          <w:tcPr>
            <w:tcW w:w="4606" w:type="dxa"/>
            <w:vAlign w:val="center"/>
          </w:tcPr>
          <w:p w:rsidR="00FE5444" w:rsidRDefault="005E2387" w:rsidP="00744E55">
            <w:pPr>
              <w:tabs>
                <w:tab w:val="left" w:pos="1455"/>
              </w:tabs>
            </w:pPr>
            <w:r>
              <w:rPr>
                <w:rFonts w:ascii="Arial" w:hAnsi="Arial" w:cs="Arial"/>
                <w:sz w:val="18"/>
                <w:szCs w:val="18"/>
              </w:rPr>
              <w:t>2018/2019</w:t>
            </w:r>
            <w:r w:rsidR="00FE5444" w:rsidRPr="009361EE">
              <w:rPr>
                <w:rFonts w:ascii="Arial" w:hAnsi="Arial" w:cs="Arial"/>
                <w:sz w:val="18"/>
                <w:szCs w:val="18"/>
              </w:rPr>
              <w:t xml:space="preserve"> ERASMUS</w:t>
            </w:r>
            <w:r w:rsidR="00FE5444">
              <w:rPr>
                <w:rFonts w:ascii="Arial" w:hAnsi="Arial" w:cs="Arial"/>
                <w:sz w:val="18"/>
                <w:szCs w:val="18"/>
              </w:rPr>
              <w:t xml:space="preserve">+ </w:t>
            </w:r>
            <w:r w:rsidR="00FE5444" w:rsidRPr="009361EE">
              <w:rPr>
                <w:rFonts w:ascii="Arial" w:hAnsi="Arial" w:cs="Arial"/>
                <w:sz w:val="18"/>
                <w:szCs w:val="18"/>
              </w:rPr>
              <w:t xml:space="preserve">öğrenci başvurusu </w:t>
            </w:r>
            <w:r w:rsidR="00351AFD">
              <w:rPr>
                <w:rFonts w:ascii="Arial" w:hAnsi="Arial" w:cs="Arial"/>
                <w:b/>
                <w:bCs/>
                <w:sz w:val="18"/>
                <w:szCs w:val="18"/>
              </w:rPr>
              <w:t>BİTİ</w:t>
            </w:r>
            <w:r w:rsidR="00FE5444" w:rsidRPr="009361EE">
              <w:rPr>
                <w:rFonts w:ascii="Arial" w:hAnsi="Arial" w:cs="Arial"/>
                <w:b/>
                <w:bCs/>
                <w:sz w:val="18"/>
                <w:szCs w:val="18"/>
              </w:rPr>
              <w:t>Ş tarihi.</w:t>
            </w:r>
          </w:p>
        </w:tc>
      </w:tr>
      <w:tr w:rsidR="00FE5444" w:rsidTr="00CE35E9">
        <w:trPr>
          <w:trHeight w:val="1003"/>
        </w:trPr>
        <w:tc>
          <w:tcPr>
            <w:tcW w:w="4606" w:type="dxa"/>
            <w:vAlign w:val="center"/>
          </w:tcPr>
          <w:p w:rsidR="00FE5444" w:rsidRDefault="007C4E78" w:rsidP="00FE5444">
            <w:pPr>
              <w:tabs>
                <w:tab w:val="left" w:pos="1455"/>
              </w:tabs>
              <w:jc w:val="center"/>
            </w:pPr>
            <w:r>
              <w:rPr>
                <w:rFonts w:ascii="Arial" w:hAnsi="Arial" w:cs="Arial"/>
                <w:sz w:val="18"/>
                <w:szCs w:val="18"/>
              </w:rPr>
              <w:t>20</w:t>
            </w:r>
            <w:r w:rsidR="00D96821">
              <w:rPr>
                <w:rFonts w:ascii="Arial" w:hAnsi="Arial" w:cs="Arial"/>
                <w:sz w:val="18"/>
                <w:szCs w:val="18"/>
              </w:rPr>
              <w:t xml:space="preserve"> MART ÇARŞAMBA</w:t>
            </w:r>
          </w:p>
        </w:tc>
        <w:tc>
          <w:tcPr>
            <w:tcW w:w="4606" w:type="dxa"/>
            <w:vAlign w:val="center"/>
          </w:tcPr>
          <w:p w:rsidR="00FE5444" w:rsidRDefault="00EA1C9F" w:rsidP="007C4E78">
            <w:pPr>
              <w:tabs>
                <w:tab w:val="left" w:pos="1455"/>
              </w:tabs>
            </w:pPr>
            <w:proofErr w:type="spellStart"/>
            <w:r>
              <w:rPr>
                <w:rFonts w:ascii="Arial" w:hAnsi="Arial" w:cs="Arial"/>
                <w:sz w:val="18"/>
                <w:szCs w:val="18"/>
              </w:rPr>
              <w:t>Erasmus</w:t>
            </w:r>
            <w:proofErr w:type="spellEnd"/>
            <w:r>
              <w:rPr>
                <w:rFonts w:ascii="Arial" w:hAnsi="Arial" w:cs="Arial"/>
                <w:sz w:val="18"/>
                <w:szCs w:val="18"/>
              </w:rPr>
              <w:t xml:space="preserve">+ Yabancı Dil </w:t>
            </w:r>
            <w:r w:rsidR="00FE5444" w:rsidRPr="009361EE">
              <w:rPr>
                <w:rFonts w:ascii="Arial" w:hAnsi="Arial" w:cs="Arial"/>
                <w:sz w:val="18"/>
                <w:szCs w:val="18"/>
              </w:rPr>
              <w:t>Sınav yeri ve saatinin üniversitemiz ana sayfasında ilan edilmesi</w:t>
            </w:r>
            <w:r w:rsidR="00FE5444">
              <w:rPr>
                <w:rFonts w:ascii="Arial" w:hAnsi="Arial" w:cs="Arial"/>
                <w:sz w:val="18"/>
                <w:szCs w:val="18"/>
              </w:rPr>
              <w:t>.</w:t>
            </w:r>
          </w:p>
        </w:tc>
      </w:tr>
      <w:tr w:rsidR="007C4E78" w:rsidTr="00CE35E9">
        <w:trPr>
          <w:trHeight w:val="1003"/>
        </w:trPr>
        <w:tc>
          <w:tcPr>
            <w:tcW w:w="4606" w:type="dxa"/>
            <w:vAlign w:val="center"/>
          </w:tcPr>
          <w:p w:rsidR="007C4E78" w:rsidRDefault="007C4E78" w:rsidP="00FE5444">
            <w:pPr>
              <w:tabs>
                <w:tab w:val="left" w:pos="1455"/>
              </w:tabs>
              <w:jc w:val="center"/>
              <w:rPr>
                <w:rFonts w:ascii="Arial" w:hAnsi="Arial" w:cs="Arial"/>
                <w:sz w:val="18"/>
                <w:szCs w:val="18"/>
              </w:rPr>
            </w:pPr>
            <w:r>
              <w:rPr>
                <w:rFonts w:ascii="Arial" w:hAnsi="Arial" w:cs="Arial"/>
                <w:sz w:val="18"/>
                <w:szCs w:val="18"/>
              </w:rPr>
              <w:t>23 MART CUMA</w:t>
            </w:r>
          </w:p>
        </w:tc>
        <w:tc>
          <w:tcPr>
            <w:tcW w:w="4606" w:type="dxa"/>
            <w:vAlign w:val="center"/>
          </w:tcPr>
          <w:p w:rsidR="007C4E78" w:rsidRDefault="007C4E78" w:rsidP="00744E55">
            <w:pPr>
              <w:tabs>
                <w:tab w:val="left" w:pos="1455"/>
              </w:tabs>
              <w:rPr>
                <w:rFonts w:ascii="Arial" w:hAnsi="Arial" w:cs="Arial"/>
                <w:sz w:val="18"/>
                <w:szCs w:val="18"/>
              </w:rPr>
            </w:pPr>
            <w:proofErr w:type="spellStart"/>
            <w:r>
              <w:rPr>
                <w:rFonts w:ascii="Arial" w:hAnsi="Arial" w:cs="Arial"/>
                <w:sz w:val="18"/>
                <w:szCs w:val="18"/>
              </w:rPr>
              <w:t>Erasmus</w:t>
            </w:r>
            <w:proofErr w:type="spellEnd"/>
            <w:r>
              <w:rPr>
                <w:rFonts w:ascii="Arial" w:hAnsi="Arial" w:cs="Arial"/>
                <w:sz w:val="18"/>
                <w:szCs w:val="18"/>
              </w:rPr>
              <w:t xml:space="preserve">+ Yabancı Dil </w:t>
            </w:r>
            <w:r w:rsidRPr="009361EE">
              <w:rPr>
                <w:rFonts w:ascii="Arial" w:hAnsi="Arial" w:cs="Arial"/>
                <w:sz w:val="18"/>
                <w:szCs w:val="18"/>
              </w:rPr>
              <w:t>Sınav</w:t>
            </w:r>
            <w:r w:rsidR="00954FD9">
              <w:rPr>
                <w:rFonts w:ascii="Arial" w:hAnsi="Arial" w:cs="Arial"/>
                <w:sz w:val="18"/>
                <w:szCs w:val="18"/>
              </w:rPr>
              <w:t>ı</w:t>
            </w:r>
          </w:p>
        </w:tc>
      </w:tr>
      <w:tr w:rsidR="00FE5444" w:rsidTr="00CE35E9">
        <w:trPr>
          <w:trHeight w:val="975"/>
        </w:trPr>
        <w:tc>
          <w:tcPr>
            <w:tcW w:w="4606" w:type="dxa"/>
            <w:vAlign w:val="center"/>
          </w:tcPr>
          <w:p w:rsidR="00FE5444" w:rsidRDefault="005B7531" w:rsidP="005B7531">
            <w:pPr>
              <w:tabs>
                <w:tab w:val="left" w:pos="1455"/>
              </w:tabs>
              <w:jc w:val="center"/>
            </w:pPr>
            <w:r>
              <w:t>26</w:t>
            </w:r>
            <w:r w:rsidR="001345E7">
              <w:t xml:space="preserve"> MART </w:t>
            </w:r>
            <w:r>
              <w:t>PAZARTESİ</w:t>
            </w:r>
          </w:p>
        </w:tc>
        <w:tc>
          <w:tcPr>
            <w:tcW w:w="4606" w:type="dxa"/>
            <w:vAlign w:val="center"/>
          </w:tcPr>
          <w:p w:rsidR="00FE5444" w:rsidRPr="009361EE" w:rsidRDefault="00D96821" w:rsidP="00744E55">
            <w:pPr>
              <w:pStyle w:val="Default"/>
              <w:rPr>
                <w:rFonts w:ascii="Arial" w:hAnsi="Arial" w:cs="Arial"/>
                <w:sz w:val="18"/>
                <w:szCs w:val="18"/>
              </w:rPr>
            </w:pPr>
            <w:proofErr w:type="spellStart"/>
            <w:r>
              <w:rPr>
                <w:rFonts w:ascii="Arial" w:hAnsi="Arial" w:cs="Arial"/>
                <w:sz w:val="18"/>
                <w:szCs w:val="18"/>
              </w:rPr>
              <w:t>Erasmus</w:t>
            </w:r>
            <w:proofErr w:type="spellEnd"/>
            <w:r>
              <w:rPr>
                <w:rFonts w:ascii="Arial" w:hAnsi="Arial" w:cs="Arial"/>
                <w:sz w:val="18"/>
                <w:szCs w:val="18"/>
              </w:rPr>
              <w:t xml:space="preserve">+ Yabancı Dil </w:t>
            </w:r>
            <w:r w:rsidRPr="009361EE">
              <w:rPr>
                <w:rFonts w:ascii="Arial" w:hAnsi="Arial" w:cs="Arial"/>
                <w:sz w:val="18"/>
                <w:szCs w:val="18"/>
              </w:rPr>
              <w:t>Sınav</w:t>
            </w:r>
            <w:r w:rsidR="00FE5444">
              <w:rPr>
                <w:rFonts w:ascii="Arial" w:hAnsi="Arial" w:cs="Arial"/>
                <w:sz w:val="18"/>
                <w:szCs w:val="18"/>
              </w:rPr>
              <w:t xml:space="preserve"> sonuçlarının değerlendirilmesi ve </w:t>
            </w:r>
            <w:proofErr w:type="spellStart"/>
            <w:r w:rsidR="005B7531">
              <w:rPr>
                <w:rFonts w:ascii="Arial" w:hAnsi="Arial" w:cs="Arial"/>
                <w:sz w:val="18"/>
                <w:szCs w:val="18"/>
              </w:rPr>
              <w:t>Erasmus</w:t>
            </w:r>
            <w:proofErr w:type="spellEnd"/>
            <w:r w:rsidR="005B7531">
              <w:rPr>
                <w:rFonts w:ascii="Arial" w:hAnsi="Arial" w:cs="Arial"/>
                <w:sz w:val="18"/>
                <w:szCs w:val="18"/>
              </w:rPr>
              <w:t xml:space="preserve"> Öğrenim Hareketliliği kapsamında gitmeye hak kazanan öğrencilerin</w:t>
            </w:r>
            <w:r w:rsidR="00FE5444">
              <w:rPr>
                <w:rFonts w:ascii="Arial" w:hAnsi="Arial" w:cs="Arial"/>
                <w:sz w:val="18"/>
                <w:szCs w:val="18"/>
              </w:rPr>
              <w:t xml:space="preserve"> </w:t>
            </w:r>
            <w:r w:rsidR="005B7531">
              <w:rPr>
                <w:rFonts w:ascii="Arial" w:hAnsi="Arial" w:cs="Arial"/>
                <w:sz w:val="18"/>
                <w:szCs w:val="18"/>
              </w:rPr>
              <w:t>Üniversitemiz web</w:t>
            </w:r>
            <w:r w:rsidR="00FE5444">
              <w:rPr>
                <w:rFonts w:ascii="Arial" w:hAnsi="Arial" w:cs="Arial"/>
                <w:sz w:val="18"/>
                <w:szCs w:val="18"/>
              </w:rPr>
              <w:t xml:space="preserve"> sayfasında ilan edilmesi.</w:t>
            </w:r>
          </w:p>
          <w:p w:rsidR="00FE5444" w:rsidRDefault="00FE5444" w:rsidP="00744E55">
            <w:pPr>
              <w:tabs>
                <w:tab w:val="left" w:pos="1455"/>
              </w:tabs>
            </w:pPr>
          </w:p>
        </w:tc>
      </w:tr>
      <w:tr w:rsidR="00954FD9" w:rsidTr="00CE35E9">
        <w:trPr>
          <w:trHeight w:val="975"/>
        </w:trPr>
        <w:tc>
          <w:tcPr>
            <w:tcW w:w="4606" w:type="dxa"/>
            <w:vAlign w:val="center"/>
          </w:tcPr>
          <w:p w:rsidR="00954FD9" w:rsidRDefault="00A74185" w:rsidP="005B7531">
            <w:pPr>
              <w:tabs>
                <w:tab w:val="left" w:pos="1455"/>
              </w:tabs>
              <w:jc w:val="center"/>
            </w:pPr>
            <w:r>
              <w:t>26-</w:t>
            </w:r>
            <w:r w:rsidR="00954FD9">
              <w:t>27 MART SALI</w:t>
            </w:r>
          </w:p>
        </w:tc>
        <w:tc>
          <w:tcPr>
            <w:tcW w:w="4606" w:type="dxa"/>
            <w:vAlign w:val="center"/>
          </w:tcPr>
          <w:p w:rsidR="00954FD9" w:rsidRDefault="00954FD9" w:rsidP="00744E55">
            <w:pPr>
              <w:pStyle w:val="Default"/>
              <w:rPr>
                <w:rFonts w:ascii="Arial" w:hAnsi="Arial" w:cs="Arial"/>
                <w:sz w:val="18"/>
                <w:szCs w:val="18"/>
              </w:rPr>
            </w:pPr>
            <w:r>
              <w:rPr>
                <w:rFonts w:ascii="Arial" w:hAnsi="Arial" w:cs="Arial"/>
                <w:sz w:val="18"/>
                <w:szCs w:val="18"/>
              </w:rPr>
              <w:t>Seçim sonuçlarına itiraz</w:t>
            </w:r>
          </w:p>
        </w:tc>
      </w:tr>
      <w:tr w:rsidR="00FE5444" w:rsidTr="00CE35E9">
        <w:trPr>
          <w:trHeight w:val="1130"/>
        </w:trPr>
        <w:tc>
          <w:tcPr>
            <w:tcW w:w="4606" w:type="dxa"/>
            <w:vAlign w:val="center"/>
          </w:tcPr>
          <w:p w:rsidR="00FE5444" w:rsidRPr="00A96D99" w:rsidRDefault="00CF7F79" w:rsidP="00FE5444">
            <w:pPr>
              <w:pStyle w:val="Default"/>
              <w:jc w:val="center"/>
              <w:rPr>
                <w:rFonts w:ascii="Arial" w:hAnsi="Arial" w:cs="Arial"/>
                <w:sz w:val="18"/>
                <w:szCs w:val="18"/>
              </w:rPr>
            </w:pPr>
            <w:r>
              <w:rPr>
                <w:rFonts w:ascii="Arial" w:hAnsi="Arial" w:cs="Arial"/>
                <w:sz w:val="18"/>
                <w:szCs w:val="18"/>
              </w:rPr>
              <w:t>28</w:t>
            </w:r>
            <w:r w:rsidR="001345E7">
              <w:rPr>
                <w:rFonts w:ascii="Arial" w:hAnsi="Arial" w:cs="Arial"/>
                <w:sz w:val="18"/>
                <w:szCs w:val="18"/>
              </w:rPr>
              <w:t xml:space="preserve"> MART </w:t>
            </w:r>
            <w:r>
              <w:rPr>
                <w:rFonts w:ascii="Arial" w:hAnsi="Arial" w:cs="Arial"/>
                <w:sz w:val="18"/>
                <w:szCs w:val="18"/>
              </w:rPr>
              <w:t>ÇARŞAMBA</w:t>
            </w:r>
          </w:p>
          <w:p w:rsidR="00FE5444" w:rsidRDefault="00FE5444" w:rsidP="00FE5444">
            <w:pPr>
              <w:tabs>
                <w:tab w:val="left" w:pos="1455"/>
              </w:tabs>
              <w:jc w:val="center"/>
              <w:rPr>
                <w:rFonts w:ascii="Arial" w:hAnsi="Arial" w:cs="Arial"/>
                <w:sz w:val="18"/>
                <w:szCs w:val="18"/>
              </w:rPr>
            </w:pPr>
            <w:r w:rsidRPr="00A96D99">
              <w:rPr>
                <w:rFonts w:ascii="Arial" w:hAnsi="Arial" w:cs="Arial"/>
                <w:sz w:val="18"/>
                <w:szCs w:val="18"/>
              </w:rPr>
              <w:t>Saat:</w:t>
            </w:r>
            <w:proofErr w:type="gramStart"/>
            <w:r w:rsidRPr="00A96D99">
              <w:rPr>
                <w:rFonts w:ascii="Arial" w:hAnsi="Arial" w:cs="Arial"/>
                <w:sz w:val="18"/>
                <w:szCs w:val="18"/>
              </w:rPr>
              <w:t>14:00</w:t>
            </w:r>
            <w:proofErr w:type="gramEnd"/>
          </w:p>
          <w:p w:rsidR="00A74185" w:rsidRDefault="00A74185" w:rsidP="004055F7">
            <w:pPr>
              <w:tabs>
                <w:tab w:val="left" w:pos="1455"/>
              </w:tabs>
              <w:jc w:val="center"/>
            </w:pPr>
            <w:r>
              <w:rPr>
                <w:rFonts w:ascii="Arial" w:hAnsi="Arial" w:cs="Arial"/>
                <w:sz w:val="18"/>
                <w:szCs w:val="18"/>
              </w:rPr>
              <w:t xml:space="preserve">Yer: </w:t>
            </w:r>
            <w:r w:rsidR="004055F7">
              <w:rPr>
                <w:rFonts w:ascii="Arial" w:hAnsi="Arial" w:cs="Arial"/>
                <w:sz w:val="18"/>
                <w:szCs w:val="18"/>
              </w:rPr>
              <w:t>Veteriner Fakültesi Konferans Salonu</w:t>
            </w:r>
          </w:p>
        </w:tc>
        <w:tc>
          <w:tcPr>
            <w:tcW w:w="4606" w:type="dxa"/>
            <w:vAlign w:val="center"/>
          </w:tcPr>
          <w:p w:rsidR="00FE5444" w:rsidRDefault="00FE5444" w:rsidP="0038219B">
            <w:pPr>
              <w:tabs>
                <w:tab w:val="left" w:pos="1455"/>
              </w:tabs>
            </w:pPr>
            <w:r>
              <w:rPr>
                <w:rFonts w:ascii="Arial" w:hAnsi="Arial" w:cs="Arial"/>
                <w:sz w:val="18"/>
                <w:szCs w:val="18"/>
              </w:rPr>
              <w:t xml:space="preserve">Aday asil </w:t>
            </w:r>
            <w:proofErr w:type="spellStart"/>
            <w:r>
              <w:rPr>
                <w:rFonts w:ascii="Arial" w:hAnsi="Arial" w:cs="Arial"/>
                <w:sz w:val="18"/>
                <w:szCs w:val="18"/>
              </w:rPr>
              <w:t>Erasmus</w:t>
            </w:r>
            <w:proofErr w:type="spellEnd"/>
            <w:r>
              <w:rPr>
                <w:rFonts w:ascii="Arial" w:hAnsi="Arial" w:cs="Arial"/>
                <w:sz w:val="18"/>
                <w:szCs w:val="18"/>
              </w:rPr>
              <w:t xml:space="preserve">+ öğrencilerine bilgilendirme toplantısı. </w:t>
            </w:r>
            <w:r w:rsidR="00CF7F79">
              <w:rPr>
                <w:rFonts w:ascii="Arial" w:hAnsi="Arial" w:cs="Arial"/>
                <w:sz w:val="18"/>
                <w:szCs w:val="18"/>
              </w:rPr>
              <w:t>(Katılım zorunludur)</w:t>
            </w:r>
          </w:p>
        </w:tc>
      </w:tr>
      <w:tr w:rsidR="00FE5444" w:rsidTr="00CE35E9">
        <w:trPr>
          <w:trHeight w:val="977"/>
        </w:trPr>
        <w:tc>
          <w:tcPr>
            <w:tcW w:w="4606" w:type="dxa"/>
          </w:tcPr>
          <w:p w:rsidR="00FE5444" w:rsidRDefault="00FE5444" w:rsidP="006A3108">
            <w:pPr>
              <w:pStyle w:val="Default"/>
              <w:jc w:val="center"/>
              <w:rPr>
                <w:rFonts w:ascii="Arial" w:hAnsi="Arial" w:cs="Arial"/>
                <w:sz w:val="18"/>
                <w:szCs w:val="18"/>
              </w:rPr>
            </w:pPr>
          </w:p>
          <w:p w:rsidR="00FE5444" w:rsidRPr="00A84964" w:rsidRDefault="00CF7F79" w:rsidP="006A3108">
            <w:pPr>
              <w:pStyle w:val="Default"/>
              <w:jc w:val="center"/>
              <w:rPr>
                <w:rFonts w:ascii="Arial" w:hAnsi="Arial" w:cs="Arial"/>
                <w:sz w:val="18"/>
                <w:szCs w:val="18"/>
              </w:rPr>
            </w:pPr>
            <w:r>
              <w:rPr>
                <w:rFonts w:ascii="Arial" w:hAnsi="Arial" w:cs="Arial"/>
                <w:sz w:val="18"/>
                <w:szCs w:val="18"/>
              </w:rPr>
              <w:t>11 NİSAN ÇARŞAMBA</w:t>
            </w:r>
          </w:p>
        </w:tc>
        <w:tc>
          <w:tcPr>
            <w:tcW w:w="4606" w:type="dxa"/>
          </w:tcPr>
          <w:p w:rsidR="00FE5444" w:rsidRPr="009361EE" w:rsidRDefault="00FE5444" w:rsidP="00744E55">
            <w:pPr>
              <w:pStyle w:val="Default"/>
              <w:rPr>
                <w:rFonts w:ascii="Arial" w:hAnsi="Arial" w:cs="Arial"/>
                <w:sz w:val="18"/>
                <w:szCs w:val="18"/>
              </w:rPr>
            </w:pPr>
            <w:r>
              <w:rPr>
                <w:rFonts w:ascii="Arial" w:hAnsi="Arial" w:cs="Arial"/>
                <w:sz w:val="18"/>
                <w:szCs w:val="18"/>
              </w:rPr>
              <w:t xml:space="preserve">Aday asil </w:t>
            </w:r>
            <w:proofErr w:type="spellStart"/>
            <w:r>
              <w:rPr>
                <w:rFonts w:ascii="Arial" w:hAnsi="Arial" w:cs="Arial"/>
                <w:sz w:val="18"/>
                <w:szCs w:val="18"/>
              </w:rPr>
              <w:t>Erasmus</w:t>
            </w:r>
            <w:proofErr w:type="spellEnd"/>
            <w:r>
              <w:rPr>
                <w:rFonts w:ascii="Arial" w:hAnsi="Arial" w:cs="Arial"/>
                <w:sz w:val="18"/>
                <w:szCs w:val="18"/>
              </w:rPr>
              <w:t>+ öğrencilerinin başvuru evraklarını temin etmeleri ve başvuru belgelerini Koordinatörlüğümüze teslim etmeleri.</w:t>
            </w:r>
            <w:r w:rsidRPr="00CA1B61">
              <w:rPr>
                <w:rFonts w:ascii="Arial" w:hAnsi="Arial" w:cs="Arial"/>
                <w:b/>
                <w:sz w:val="18"/>
                <w:szCs w:val="18"/>
              </w:rPr>
              <w:t xml:space="preserve"> Bu tarih aralığında </w:t>
            </w:r>
            <w:r w:rsidR="004055F7">
              <w:rPr>
                <w:rFonts w:ascii="Arial" w:hAnsi="Arial" w:cs="Arial"/>
                <w:b/>
                <w:sz w:val="18"/>
                <w:szCs w:val="18"/>
              </w:rPr>
              <w:t xml:space="preserve">Koordinatörlüğe bilgi vermeksizin </w:t>
            </w:r>
            <w:r w:rsidRPr="00CA1B61">
              <w:rPr>
                <w:rFonts w:ascii="Arial" w:hAnsi="Arial" w:cs="Arial"/>
                <w:b/>
                <w:sz w:val="18"/>
                <w:szCs w:val="18"/>
              </w:rPr>
              <w:t xml:space="preserve">evraklarını teslim etmeyen aday asil </w:t>
            </w:r>
            <w:proofErr w:type="spellStart"/>
            <w:r w:rsidRPr="00CA1B61">
              <w:rPr>
                <w:rFonts w:ascii="Arial" w:hAnsi="Arial" w:cs="Arial"/>
                <w:b/>
                <w:sz w:val="18"/>
                <w:szCs w:val="18"/>
              </w:rPr>
              <w:t>Erasmus</w:t>
            </w:r>
            <w:proofErr w:type="spellEnd"/>
            <w:r w:rsidRPr="00CA1B61">
              <w:rPr>
                <w:rFonts w:ascii="Arial" w:hAnsi="Arial" w:cs="Arial"/>
                <w:b/>
                <w:sz w:val="18"/>
                <w:szCs w:val="18"/>
              </w:rPr>
              <w:t>+ öğrencileri, haklarından feragat etmiş sayılacaklardır.</w:t>
            </w:r>
          </w:p>
        </w:tc>
      </w:tr>
      <w:tr w:rsidR="00FE5444" w:rsidTr="00CE35E9">
        <w:trPr>
          <w:trHeight w:val="990"/>
        </w:trPr>
        <w:tc>
          <w:tcPr>
            <w:tcW w:w="4606" w:type="dxa"/>
          </w:tcPr>
          <w:p w:rsidR="00FE5444" w:rsidRPr="00A84964" w:rsidRDefault="00FE5444" w:rsidP="006A3108">
            <w:pPr>
              <w:pStyle w:val="Default"/>
              <w:jc w:val="center"/>
              <w:rPr>
                <w:rFonts w:ascii="Arial" w:hAnsi="Arial" w:cs="Arial"/>
                <w:sz w:val="18"/>
                <w:szCs w:val="18"/>
              </w:rPr>
            </w:pPr>
          </w:p>
          <w:p w:rsidR="00FE5444" w:rsidRPr="00A84964" w:rsidRDefault="00CF7F79" w:rsidP="00CF7F79">
            <w:pPr>
              <w:pStyle w:val="Default"/>
              <w:jc w:val="center"/>
              <w:rPr>
                <w:rFonts w:ascii="Arial" w:hAnsi="Arial" w:cs="Arial"/>
                <w:sz w:val="18"/>
                <w:szCs w:val="18"/>
              </w:rPr>
            </w:pPr>
            <w:r>
              <w:rPr>
                <w:rFonts w:ascii="Arial" w:hAnsi="Arial" w:cs="Arial"/>
                <w:sz w:val="18"/>
                <w:szCs w:val="18"/>
              </w:rPr>
              <w:t>11</w:t>
            </w:r>
            <w:r w:rsidR="0038219B">
              <w:rPr>
                <w:rFonts w:ascii="Arial" w:hAnsi="Arial" w:cs="Arial"/>
                <w:sz w:val="18"/>
                <w:szCs w:val="18"/>
              </w:rPr>
              <w:t xml:space="preserve"> </w:t>
            </w:r>
            <w:r w:rsidR="00FE5444">
              <w:rPr>
                <w:rFonts w:ascii="Arial" w:hAnsi="Arial" w:cs="Arial"/>
                <w:sz w:val="18"/>
                <w:szCs w:val="18"/>
              </w:rPr>
              <w:t xml:space="preserve">NİSAN </w:t>
            </w:r>
            <w:r>
              <w:rPr>
                <w:rFonts w:ascii="Arial" w:hAnsi="Arial" w:cs="Arial"/>
                <w:sz w:val="18"/>
                <w:szCs w:val="18"/>
              </w:rPr>
              <w:t>ÇARŞAMBA</w:t>
            </w:r>
          </w:p>
        </w:tc>
        <w:tc>
          <w:tcPr>
            <w:tcW w:w="4606" w:type="dxa"/>
          </w:tcPr>
          <w:p w:rsidR="00FE5444" w:rsidRDefault="00FE5444" w:rsidP="00744E55">
            <w:pPr>
              <w:pStyle w:val="Default"/>
              <w:rPr>
                <w:rFonts w:ascii="Arial" w:hAnsi="Arial" w:cs="Arial"/>
                <w:sz w:val="18"/>
                <w:szCs w:val="18"/>
              </w:rPr>
            </w:pPr>
            <w:r>
              <w:rPr>
                <w:rFonts w:ascii="Arial" w:hAnsi="Arial" w:cs="Arial"/>
                <w:sz w:val="18"/>
                <w:szCs w:val="18"/>
              </w:rPr>
              <w:t xml:space="preserve">Feragat etmek isteyen </w:t>
            </w:r>
            <w:proofErr w:type="spellStart"/>
            <w:r>
              <w:rPr>
                <w:rFonts w:ascii="Arial" w:hAnsi="Arial" w:cs="Arial"/>
                <w:sz w:val="18"/>
                <w:szCs w:val="18"/>
              </w:rPr>
              <w:t>Erasmus</w:t>
            </w:r>
            <w:proofErr w:type="spellEnd"/>
            <w:r>
              <w:rPr>
                <w:rFonts w:ascii="Arial" w:hAnsi="Arial" w:cs="Arial"/>
                <w:sz w:val="18"/>
                <w:szCs w:val="18"/>
              </w:rPr>
              <w:t>+ aday asil öğrencilerinin dilekçelerini koordinatörlüğe teslim etmeleri için son tarih.</w:t>
            </w:r>
          </w:p>
          <w:p w:rsidR="004055F7" w:rsidRPr="009361EE" w:rsidRDefault="004055F7" w:rsidP="00744E55">
            <w:pPr>
              <w:pStyle w:val="Default"/>
              <w:rPr>
                <w:rFonts w:ascii="Arial" w:hAnsi="Arial" w:cs="Arial"/>
                <w:sz w:val="18"/>
                <w:szCs w:val="18"/>
              </w:rPr>
            </w:pPr>
            <w:proofErr w:type="spellStart"/>
            <w:r>
              <w:rPr>
                <w:rFonts w:ascii="Arial" w:hAnsi="Arial" w:cs="Arial"/>
                <w:sz w:val="18"/>
                <w:szCs w:val="18"/>
              </w:rPr>
              <w:t>Hibesiz</w:t>
            </w:r>
            <w:proofErr w:type="spellEnd"/>
            <w:r>
              <w:rPr>
                <w:rFonts w:ascii="Arial" w:hAnsi="Arial" w:cs="Arial"/>
                <w:sz w:val="18"/>
                <w:szCs w:val="18"/>
              </w:rPr>
              <w:t xml:space="preserve"> olarak hareketlilikten faydalanmak isteyen öğrencilerin başvuruları için son tarih.</w:t>
            </w:r>
          </w:p>
        </w:tc>
      </w:tr>
      <w:tr w:rsidR="00FE5444" w:rsidTr="00CE35E9">
        <w:trPr>
          <w:trHeight w:val="835"/>
        </w:trPr>
        <w:tc>
          <w:tcPr>
            <w:tcW w:w="4606" w:type="dxa"/>
          </w:tcPr>
          <w:p w:rsidR="00FE5444" w:rsidRDefault="00FE5444" w:rsidP="006A3108">
            <w:pPr>
              <w:pStyle w:val="Default"/>
              <w:jc w:val="center"/>
              <w:rPr>
                <w:rFonts w:ascii="Arial" w:hAnsi="Arial" w:cs="Arial"/>
                <w:sz w:val="18"/>
                <w:szCs w:val="18"/>
              </w:rPr>
            </w:pPr>
          </w:p>
          <w:p w:rsidR="00FE5444" w:rsidRPr="00A84964" w:rsidRDefault="00980EEF" w:rsidP="004055F7">
            <w:pPr>
              <w:pStyle w:val="Default"/>
              <w:jc w:val="center"/>
              <w:rPr>
                <w:rFonts w:ascii="Arial" w:hAnsi="Arial" w:cs="Arial"/>
                <w:sz w:val="18"/>
                <w:szCs w:val="18"/>
              </w:rPr>
            </w:pPr>
            <w:r>
              <w:rPr>
                <w:rFonts w:ascii="Arial" w:hAnsi="Arial" w:cs="Arial"/>
                <w:sz w:val="18"/>
                <w:szCs w:val="18"/>
              </w:rPr>
              <w:t>18</w:t>
            </w:r>
            <w:r w:rsidR="0038219B">
              <w:rPr>
                <w:rFonts w:ascii="Arial" w:hAnsi="Arial" w:cs="Arial"/>
                <w:sz w:val="18"/>
                <w:szCs w:val="18"/>
              </w:rPr>
              <w:t xml:space="preserve"> NİSAN </w:t>
            </w:r>
            <w:r w:rsidR="004055F7">
              <w:rPr>
                <w:rFonts w:ascii="Arial" w:hAnsi="Arial" w:cs="Arial"/>
                <w:sz w:val="18"/>
                <w:szCs w:val="18"/>
              </w:rPr>
              <w:t>ÇARŞAMBA</w:t>
            </w:r>
          </w:p>
        </w:tc>
        <w:tc>
          <w:tcPr>
            <w:tcW w:w="4606" w:type="dxa"/>
          </w:tcPr>
          <w:p w:rsidR="00FE5444" w:rsidRPr="00F76893" w:rsidRDefault="004055F7" w:rsidP="004055F7">
            <w:pPr>
              <w:pStyle w:val="Default"/>
              <w:rPr>
                <w:rFonts w:ascii="Arial" w:hAnsi="Arial" w:cs="Arial"/>
                <w:sz w:val="18"/>
                <w:szCs w:val="18"/>
              </w:rPr>
            </w:pPr>
            <w:r w:rsidRPr="00F07C55">
              <w:rPr>
                <w:rFonts w:ascii="Arial" w:hAnsi="Arial" w:cs="Arial"/>
                <w:sz w:val="18"/>
                <w:szCs w:val="18"/>
              </w:rPr>
              <w:t xml:space="preserve">Hareketlilik hakkından feragat edenlerin </w:t>
            </w:r>
            <w:r w:rsidR="00FE5444" w:rsidRPr="00F07C55">
              <w:rPr>
                <w:rFonts w:ascii="Arial" w:hAnsi="Arial" w:cs="Arial"/>
                <w:sz w:val="18"/>
                <w:szCs w:val="18"/>
              </w:rPr>
              <w:t xml:space="preserve">yerine seçilen </w:t>
            </w:r>
            <w:r w:rsidR="00B706A7" w:rsidRPr="00F07C55">
              <w:rPr>
                <w:rFonts w:ascii="Arial" w:hAnsi="Arial" w:cs="Arial"/>
                <w:sz w:val="18"/>
                <w:szCs w:val="18"/>
              </w:rPr>
              <w:t xml:space="preserve">yedek öğrencilerin </w:t>
            </w:r>
            <w:r w:rsidR="00FE5444" w:rsidRPr="00F07C55">
              <w:rPr>
                <w:rFonts w:ascii="Arial" w:hAnsi="Arial" w:cs="Arial"/>
                <w:sz w:val="18"/>
                <w:szCs w:val="18"/>
              </w:rPr>
              <w:t xml:space="preserve">evraklarını teslim etmeleri için </w:t>
            </w:r>
            <w:r w:rsidR="00980EEF" w:rsidRPr="00F07C55">
              <w:rPr>
                <w:rFonts w:ascii="Arial" w:hAnsi="Arial" w:cs="Arial"/>
                <w:sz w:val="18"/>
                <w:szCs w:val="18"/>
              </w:rPr>
              <w:t>son tarih.</w:t>
            </w:r>
            <w:bookmarkStart w:id="0" w:name="_GoBack"/>
            <w:bookmarkEnd w:id="0"/>
          </w:p>
        </w:tc>
      </w:tr>
      <w:tr w:rsidR="007C4E78" w:rsidTr="00CE35E9">
        <w:trPr>
          <w:trHeight w:val="835"/>
        </w:trPr>
        <w:tc>
          <w:tcPr>
            <w:tcW w:w="4606" w:type="dxa"/>
          </w:tcPr>
          <w:p w:rsidR="007C4E78" w:rsidRDefault="007C4E78" w:rsidP="006A3108">
            <w:pPr>
              <w:pStyle w:val="Default"/>
              <w:jc w:val="center"/>
              <w:rPr>
                <w:rFonts w:ascii="Arial" w:hAnsi="Arial" w:cs="Arial"/>
                <w:sz w:val="18"/>
                <w:szCs w:val="18"/>
              </w:rPr>
            </w:pPr>
          </w:p>
          <w:p w:rsidR="00B706A7" w:rsidRDefault="00B706A7" w:rsidP="006A3108">
            <w:pPr>
              <w:pStyle w:val="Default"/>
              <w:jc w:val="center"/>
              <w:rPr>
                <w:rFonts w:ascii="Arial" w:hAnsi="Arial" w:cs="Arial"/>
                <w:sz w:val="18"/>
                <w:szCs w:val="18"/>
              </w:rPr>
            </w:pPr>
            <w:r>
              <w:rPr>
                <w:rFonts w:ascii="Arial" w:hAnsi="Arial" w:cs="Arial"/>
                <w:sz w:val="18"/>
                <w:szCs w:val="18"/>
              </w:rPr>
              <w:t>5 KASIM PAZARTESİ</w:t>
            </w:r>
          </w:p>
        </w:tc>
        <w:tc>
          <w:tcPr>
            <w:tcW w:w="4606" w:type="dxa"/>
          </w:tcPr>
          <w:p w:rsidR="007C4E78" w:rsidRDefault="007C4E78" w:rsidP="00980EEF">
            <w:pPr>
              <w:pStyle w:val="Default"/>
              <w:rPr>
                <w:rFonts w:ascii="Arial" w:hAnsi="Arial" w:cs="Arial"/>
                <w:sz w:val="18"/>
                <w:szCs w:val="18"/>
              </w:rPr>
            </w:pPr>
            <w:r>
              <w:rPr>
                <w:rFonts w:ascii="Arial" w:hAnsi="Arial" w:cs="Arial"/>
                <w:sz w:val="18"/>
                <w:szCs w:val="18"/>
              </w:rPr>
              <w:t xml:space="preserve">Birinci dönem gitmeye hak </w:t>
            </w:r>
            <w:proofErr w:type="gramStart"/>
            <w:r>
              <w:rPr>
                <w:rFonts w:ascii="Arial" w:hAnsi="Arial" w:cs="Arial"/>
                <w:sz w:val="18"/>
                <w:szCs w:val="18"/>
              </w:rPr>
              <w:t xml:space="preserve">kazanan  </w:t>
            </w:r>
            <w:proofErr w:type="spellStart"/>
            <w:r>
              <w:rPr>
                <w:rFonts w:ascii="Arial" w:hAnsi="Arial" w:cs="Arial"/>
                <w:sz w:val="18"/>
                <w:szCs w:val="18"/>
              </w:rPr>
              <w:t>Erasmus</w:t>
            </w:r>
            <w:proofErr w:type="spellEnd"/>
            <w:proofErr w:type="gramEnd"/>
            <w:r>
              <w:rPr>
                <w:rFonts w:ascii="Arial" w:hAnsi="Arial" w:cs="Arial"/>
                <w:sz w:val="18"/>
                <w:szCs w:val="18"/>
              </w:rPr>
              <w:t>+ öğrencilerinden, hareketliliğini ikinci döneme uzatmak isteyenlerin başvuruları için son tarih</w:t>
            </w:r>
            <w:r w:rsidR="00B706A7">
              <w:rPr>
                <w:rFonts w:ascii="Arial" w:hAnsi="Arial" w:cs="Arial"/>
                <w:sz w:val="18"/>
                <w:szCs w:val="18"/>
              </w:rPr>
              <w:t xml:space="preserve">.(Bütçe durumuna bağlı olarak başvurular </w:t>
            </w:r>
            <w:proofErr w:type="spellStart"/>
            <w:r w:rsidR="00B706A7">
              <w:rPr>
                <w:rFonts w:ascii="Arial" w:hAnsi="Arial" w:cs="Arial"/>
                <w:sz w:val="18"/>
                <w:szCs w:val="18"/>
              </w:rPr>
              <w:t>değerlendrilecektir</w:t>
            </w:r>
            <w:proofErr w:type="spellEnd"/>
            <w:r w:rsidR="00B706A7">
              <w:rPr>
                <w:rFonts w:ascii="Arial" w:hAnsi="Arial" w:cs="Arial"/>
                <w:sz w:val="18"/>
                <w:szCs w:val="18"/>
              </w:rPr>
              <w:t>.)</w:t>
            </w:r>
          </w:p>
        </w:tc>
      </w:tr>
    </w:tbl>
    <w:p w:rsidR="00FE5444" w:rsidRDefault="00FE5444" w:rsidP="00FE5444">
      <w:pPr>
        <w:autoSpaceDE w:val="0"/>
        <w:autoSpaceDN w:val="0"/>
        <w:adjustRightInd w:val="0"/>
        <w:spacing w:after="0" w:line="240" w:lineRule="auto"/>
        <w:jc w:val="both"/>
        <w:rPr>
          <w:rFonts w:ascii="Arial" w:eastAsia="Calibri" w:hAnsi="Arial" w:cs="Arial"/>
          <w:b/>
          <w:bCs/>
          <w:color w:val="000000"/>
        </w:rPr>
      </w:pPr>
    </w:p>
    <w:p w:rsidR="00FE5444" w:rsidRDefault="00FE5444" w:rsidP="00FE5444">
      <w:pPr>
        <w:autoSpaceDE w:val="0"/>
        <w:autoSpaceDN w:val="0"/>
        <w:adjustRightInd w:val="0"/>
        <w:spacing w:after="0" w:line="240" w:lineRule="auto"/>
        <w:jc w:val="both"/>
        <w:rPr>
          <w:rFonts w:ascii="Arial" w:eastAsia="Calibri" w:hAnsi="Arial" w:cs="Arial"/>
          <w:b/>
          <w:bCs/>
          <w:color w:val="000000"/>
        </w:rPr>
      </w:pPr>
    </w:p>
    <w:p w:rsidR="004211FC" w:rsidRPr="009A4FCD" w:rsidRDefault="00FE5444" w:rsidP="009A4FCD">
      <w:pPr>
        <w:pStyle w:val="ListeParagraf"/>
        <w:numPr>
          <w:ilvl w:val="0"/>
          <w:numId w:val="5"/>
        </w:numPr>
        <w:autoSpaceDE w:val="0"/>
        <w:autoSpaceDN w:val="0"/>
        <w:adjustRightInd w:val="0"/>
        <w:spacing w:after="0" w:line="240" w:lineRule="auto"/>
        <w:jc w:val="both"/>
        <w:rPr>
          <w:rFonts w:ascii="Arial" w:eastAsia="Calibri" w:hAnsi="Arial" w:cs="Arial"/>
          <w:color w:val="000000"/>
        </w:rPr>
      </w:pPr>
      <w:proofErr w:type="spellStart"/>
      <w:r w:rsidRPr="009A4FCD">
        <w:rPr>
          <w:rFonts w:ascii="Arial" w:eastAsia="Calibri" w:hAnsi="Arial" w:cs="Arial"/>
          <w:color w:val="000000"/>
        </w:rPr>
        <w:t>Erasmus</w:t>
      </w:r>
      <w:proofErr w:type="spellEnd"/>
      <w:r w:rsidR="00E428A7">
        <w:rPr>
          <w:rFonts w:ascii="Arial" w:eastAsia="Calibri" w:hAnsi="Arial" w:cs="Arial"/>
          <w:color w:val="000000"/>
        </w:rPr>
        <w:t xml:space="preserve"> öğrenci seçimleri 2017</w:t>
      </w:r>
      <w:r w:rsidR="004C4A15">
        <w:rPr>
          <w:rFonts w:ascii="Arial" w:eastAsia="Calibri" w:hAnsi="Arial" w:cs="Arial"/>
          <w:color w:val="000000"/>
        </w:rPr>
        <w:t xml:space="preserve"> </w:t>
      </w:r>
      <w:r w:rsidR="005D3084">
        <w:rPr>
          <w:rFonts w:ascii="Arial" w:eastAsia="Calibri" w:hAnsi="Arial" w:cs="Arial"/>
          <w:color w:val="000000"/>
        </w:rPr>
        <w:t>–</w:t>
      </w:r>
      <w:r w:rsidR="004C4A15">
        <w:rPr>
          <w:rFonts w:ascii="Arial" w:eastAsia="Calibri" w:hAnsi="Arial" w:cs="Arial"/>
          <w:color w:val="000000"/>
        </w:rPr>
        <w:t xml:space="preserve"> </w:t>
      </w:r>
      <w:r w:rsidR="00E428A7">
        <w:rPr>
          <w:rFonts w:ascii="Arial" w:eastAsia="Calibri" w:hAnsi="Arial" w:cs="Arial"/>
          <w:color w:val="000000"/>
        </w:rPr>
        <w:t>2018</w:t>
      </w:r>
      <w:r w:rsidRPr="009A4FCD">
        <w:rPr>
          <w:rFonts w:ascii="Arial" w:eastAsia="Calibri" w:hAnsi="Arial" w:cs="Arial"/>
          <w:color w:val="000000"/>
        </w:rPr>
        <w:t xml:space="preserve"> </w:t>
      </w:r>
      <w:proofErr w:type="spellStart"/>
      <w:r w:rsidRPr="009A4FCD">
        <w:rPr>
          <w:rFonts w:ascii="Arial" w:eastAsia="Calibri" w:hAnsi="Arial" w:cs="Arial"/>
          <w:color w:val="000000"/>
        </w:rPr>
        <w:t>Erasmus</w:t>
      </w:r>
      <w:proofErr w:type="spellEnd"/>
      <w:r w:rsidRPr="009A4FCD">
        <w:rPr>
          <w:rFonts w:ascii="Arial" w:eastAsia="Calibri" w:hAnsi="Arial" w:cs="Arial"/>
          <w:color w:val="000000"/>
        </w:rPr>
        <w:t xml:space="preserve"> Uygulama El Kitabı’ </w:t>
      </w:r>
      <w:proofErr w:type="spellStart"/>
      <w:r w:rsidRPr="009A4FCD">
        <w:rPr>
          <w:rFonts w:ascii="Arial" w:eastAsia="Calibri" w:hAnsi="Arial" w:cs="Arial"/>
          <w:color w:val="000000"/>
        </w:rPr>
        <w:t>nda</w:t>
      </w:r>
      <w:proofErr w:type="spellEnd"/>
      <w:r w:rsidRPr="009A4FCD">
        <w:rPr>
          <w:rFonts w:ascii="Arial" w:eastAsia="Calibri" w:hAnsi="Arial" w:cs="Arial"/>
          <w:color w:val="000000"/>
        </w:rPr>
        <w:t xml:space="preserve"> belirtilen esaslara göre yapılacaktır.</w:t>
      </w:r>
    </w:p>
    <w:p w:rsidR="00FE5444" w:rsidRPr="00A84964" w:rsidRDefault="00FE5444" w:rsidP="00FE5444">
      <w:pPr>
        <w:autoSpaceDE w:val="0"/>
        <w:autoSpaceDN w:val="0"/>
        <w:adjustRightInd w:val="0"/>
        <w:spacing w:after="0" w:line="240" w:lineRule="auto"/>
        <w:jc w:val="both"/>
        <w:rPr>
          <w:rFonts w:ascii="Arial" w:eastAsia="Calibri" w:hAnsi="Arial" w:cs="Arial"/>
          <w:color w:val="000000"/>
        </w:rPr>
      </w:pPr>
      <w:r w:rsidRPr="00A84964">
        <w:rPr>
          <w:rFonts w:ascii="Arial" w:eastAsia="Calibri" w:hAnsi="Arial" w:cs="Arial"/>
          <w:color w:val="000000"/>
        </w:rPr>
        <w:t xml:space="preserve"> </w:t>
      </w:r>
    </w:p>
    <w:p w:rsidR="00FE5444" w:rsidRPr="009A4FCD" w:rsidRDefault="00FE5444" w:rsidP="009A4FCD">
      <w:pPr>
        <w:pStyle w:val="ListeParagraf"/>
        <w:numPr>
          <w:ilvl w:val="0"/>
          <w:numId w:val="5"/>
        </w:numPr>
        <w:autoSpaceDE w:val="0"/>
        <w:autoSpaceDN w:val="0"/>
        <w:adjustRightInd w:val="0"/>
        <w:spacing w:after="0" w:line="240" w:lineRule="auto"/>
        <w:jc w:val="both"/>
        <w:rPr>
          <w:rFonts w:ascii="Arial" w:eastAsia="Calibri" w:hAnsi="Arial" w:cs="Arial"/>
          <w:b/>
          <w:bCs/>
          <w:color w:val="000000"/>
        </w:rPr>
      </w:pPr>
      <w:proofErr w:type="spellStart"/>
      <w:r w:rsidRPr="009A4FCD">
        <w:rPr>
          <w:rFonts w:ascii="Arial" w:eastAsia="Calibri" w:hAnsi="Arial" w:cs="Arial"/>
          <w:bCs/>
          <w:color w:val="000000"/>
        </w:rPr>
        <w:t>Erasmus</w:t>
      </w:r>
      <w:proofErr w:type="spellEnd"/>
      <w:r w:rsidRPr="009A4FCD">
        <w:rPr>
          <w:rFonts w:ascii="Arial" w:eastAsia="Calibri" w:hAnsi="Arial" w:cs="Arial"/>
          <w:bCs/>
          <w:color w:val="000000"/>
        </w:rPr>
        <w:t xml:space="preserve"> Öğrencisi olabilmek için asgari şartlar:</w:t>
      </w:r>
    </w:p>
    <w:p w:rsidR="00FE5444" w:rsidRDefault="00FE5444" w:rsidP="00FE5444">
      <w:pPr>
        <w:autoSpaceDE w:val="0"/>
        <w:autoSpaceDN w:val="0"/>
        <w:adjustRightInd w:val="0"/>
        <w:spacing w:after="0" w:line="240" w:lineRule="auto"/>
        <w:jc w:val="both"/>
        <w:rPr>
          <w:rFonts w:ascii="Arial" w:eastAsia="Calibri" w:hAnsi="Arial" w:cs="Arial"/>
          <w:b/>
          <w:bCs/>
          <w:color w:val="000000"/>
        </w:rPr>
      </w:pPr>
    </w:p>
    <w:p w:rsidR="00CF6F6D" w:rsidRDefault="00CF6F6D" w:rsidP="00FE5444">
      <w:pPr>
        <w:numPr>
          <w:ilvl w:val="0"/>
          <w:numId w:val="1"/>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Ö</w:t>
      </w:r>
      <w:r w:rsidR="00FE5444" w:rsidRPr="006745A4">
        <w:rPr>
          <w:rFonts w:ascii="Arial" w:eastAsia="Calibri" w:hAnsi="Arial" w:cs="Arial"/>
          <w:color w:val="000000"/>
        </w:rPr>
        <w:t>ğrencinin yükseköğretim kurumu bünyesinde örgün eğitim kademelerinin herhangi birinde (birinci</w:t>
      </w:r>
      <w:r>
        <w:rPr>
          <w:rFonts w:ascii="Arial" w:eastAsia="Calibri" w:hAnsi="Arial" w:cs="Arial"/>
          <w:color w:val="000000"/>
        </w:rPr>
        <w:t xml:space="preserve"> </w:t>
      </w:r>
      <w:r w:rsidR="00FE5444">
        <w:rPr>
          <w:rFonts w:ascii="Arial" w:eastAsia="Calibri" w:hAnsi="Arial" w:cs="Arial"/>
          <w:color w:val="000000"/>
        </w:rPr>
        <w:t>(ön lisans-lisans)</w:t>
      </w:r>
      <w:r w:rsidR="00FE5444" w:rsidRPr="006745A4">
        <w:rPr>
          <w:rFonts w:ascii="Arial" w:eastAsia="Calibri" w:hAnsi="Arial" w:cs="Arial"/>
          <w:color w:val="000000"/>
        </w:rPr>
        <w:t>, ikinci</w:t>
      </w:r>
      <w:r>
        <w:rPr>
          <w:rFonts w:ascii="Arial" w:eastAsia="Calibri" w:hAnsi="Arial" w:cs="Arial"/>
          <w:color w:val="000000"/>
        </w:rPr>
        <w:t xml:space="preserve"> </w:t>
      </w:r>
      <w:r w:rsidR="00FE5444">
        <w:rPr>
          <w:rFonts w:ascii="Arial" w:eastAsia="Calibri" w:hAnsi="Arial" w:cs="Arial"/>
          <w:color w:val="000000"/>
        </w:rPr>
        <w:t>(yüksek lisans)</w:t>
      </w:r>
      <w:r w:rsidR="00FE5444" w:rsidRPr="006745A4">
        <w:rPr>
          <w:rFonts w:ascii="Arial" w:eastAsia="Calibri" w:hAnsi="Arial" w:cs="Arial"/>
          <w:color w:val="000000"/>
        </w:rPr>
        <w:t xml:space="preserve"> veya üçüncü kademe</w:t>
      </w:r>
      <w:r>
        <w:rPr>
          <w:rFonts w:ascii="Arial" w:eastAsia="Calibri" w:hAnsi="Arial" w:cs="Arial"/>
          <w:color w:val="000000"/>
        </w:rPr>
        <w:t xml:space="preserve"> </w:t>
      </w:r>
      <w:r w:rsidR="00FE5444">
        <w:rPr>
          <w:rFonts w:ascii="Arial" w:eastAsia="Calibri" w:hAnsi="Arial" w:cs="Arial"/>
          <w:color w:val="000000"/>
        </w:rPr>
        <w:t>(doktora)</w:t>
      </w:r>
      <w:r w:rsidR="00FE5444" w:rsidRPr="006745A4">
        <w:rPr>
          <w:rFonts w:ascii="Arial" w:eastAsia="Calibri" w:hAnsi="Arial" w:cs="Arial"/>
          <w:color w:val="000000"/>
        </w:rPr>
        <w:t>) bir yükseköğretim programına kayıtlı, tam zamanlı öğrenci olması</w:t>
      </w:r>
    </w:p>
    <w:p w:rsidR="00FE5444" w:rsidRDefault="00FE5444" w:rsidP="00CF6F6D">
      <w:pPr>
        <w:autoSpaceDE w:val="0"/>
        <w:autoSpaceDN w:val="0"/>
        <w:adjustRightInd w:val="0"/>
        <w:spacing w:after="0" w:line="240" w:lineRule="auto"/>
        <w:ind w:left="720"/>
        <w:jc w:val="both"/>
        <w:rPr>
          <w:rFonts w:ascii="Arial" w:eastAsia="Calibri" w:hAnsi="Arial" w:cs="Arial"/>
          <w:color w:val="000000"/>
        </w:rPr>
      </w:pPr>
      <w:r w:rsidRPr="006745A4">
        <w:rPr>
          <w:rFonts w:ascii="Arial" w:eastAsia="Calibri" w:hAnsi="Arial" w:cs="Arial"/>
          <w:color w:val="000000"/>
        </w:rPr>
        <w:t xml:space="preserve"> </w:t>
      </w:r>
    </w:p>
    <w:p w:rsidR="00334E8F" w:rsidRDefault="00CF6F6D" w:rsidP="00FE5444">
      <w:pPr>
        <w:numPr>
          <w:ilvl w:val="0"/>
          <w:numId w:val="1"/>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a-) </w:t>
      </w:r>
      <w:r w:rsidR="00FE5444" w:rsidRPr="006745A4">
        <w:rPr>
          <w:rFonts w:ascii="Arial" w:eastAsia="Calibri" w:hAnsi="Arial" w:cs="Arial"/>
          <w:color w:val="000000"/>
        </w:rPr>
        <w:t>Birinci kademe</w:t>
      </w:r>
      <w:r>
        <w:rPr>
          <w:rFonts w:ascii="Arial" w:eastAsia="Calibri" w:hAnsi="Arial" w:cs="Arial"/>
          <w:color w:val="000000"/>
        </w:rPr>
        <w:t xml:space="preserve"> </w:t>
      </w:r>
      <w:r w:rsidR="00FE5444" w:rsidRPr="006745A4">
        <w:rPr>
          <w:rFonts w:ascii="Arial" w:eastAsia="Calibri" w:hAnsi="Arial" w:cs="Arial"/>
          <w:color w:val="000000"/>
        </w:rPr>
        <w:t>(</w:t>
      </w:r>
      <w:r w:rsidR="00FE5444">
        <w:rPr>
          <w:rFonts w:ascii="Arial" w:eastAsia="Calibri" w:hAnsi="Arial" w:cs="Arial"/>
          <w:color w:val="000000"/>
        </w:rPr>
        <w:t>ön lisans-</w:t>
      </w:r>
      <w:r w:rsidR="00FE5444" w:rsidRPr="006745A4">
        <w:rPr>
          <w:rFonts w:ascii="Arial" w:eastAsia="Calibri" w:hAnsi="Arial" w:cs="Arial"/>
          <w:color w:val="000000"/>
        </w:rPr>
        <w:t xml:space="preserve">lisans) öğrencilerinin </w:t>
      </w:r>
      <w:proofErr w:type="gramStart"/>
      <w:r w:rsidR="00FE5444" w:rsidRPr="006745A4">
        <w:rPr>
          <w:rFonts w:ascii="Arial" w:eastAsia="Calibri" w:hAnsi="Arial" w:cs="Arial"/>
          <w:color w:val="000000"/>
        </w:rPr>
        <w:t>kümülatif</w:t>
      </w:r>
      <w:proofErr w:type="gramEnd"/>
      <w:r w:rsidR="00FE5444" w:rsidRPr="006745A4">
        <w:rPr>
          <w:rFonts w:ascii="Arial" w:eastAsia="Calibri" w:hAnsi="Arial" w:cs="Arial"/>
          <w:color w:val="000000"/>
        </w:rPr>
        <w:t xml:space="preserve"> akademik not ortalamasının en az</w:t>
      </w:r>
      <w:r w:rsidR="00FE5444">
        <w:rPr>
          <w:rFonts w:ascii="Arial" w:eastAsia="Calibri" w:hAnsi="Arial" w:cs="Arial"/>
          <w:color w:val="000000"/>
        </w:rPr>
        <w:t xml:space="preserve"> 2.2</w:t>
      </w:r>
      <w:r w:rsidR="00FE5444" w:rsidRPr="006745A4">
        <w:rPr>
          <w:rFonts w:ascii="Arial" w:eastAsia="Calibri" w:hAnsi="Arial" w:cs="Arial"/>
          <w:color w:val="000000"/>
        </w:rPr>
        <w:t>0/4.00 olması</w:t>
      </w:r>
    </w:p>
    <w:p w:rsidR="00334E8F" w:rsidRDefault="00334E8F" w:rsidP="00FE5444">
      <w:pPr>
        <w:autoSpaceDE w:val="0"/>
        <w:autoSpaceDN w:val="0"/>
        <w:adjustRightInd w:val="0"/>
        <w:spacing w:after="0" w:line="240" w:lineRule="auto"/>
        <w:jc w:val="both"/>
        <w:rPr>
          <w:rFonts w:ascii="Arial" w:eastAsia="Calibri" w:hAnsi="Arial" w:cs="Arial"/>
          <w:color w:val="000000"/>
        </w:rPr>
      </w:pPr>
    </w:p>
    <w:p w:rsidR="00FE5444" w:rsidRDefault="00FE5444" w:rsidP="00FE5444">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            </w:t>
      </w:r>
      <w:r w:rsidRPr="006745A4">
        <w:rPr>
          <w:rFonts w:ascii="Arial" w:eastAsia="Calibri" w:hAnsi="Arial" w:cs="Arial"/>
          <w:color w:val="000000"/>
        </w:rPr>
        <w:t>b-) İkinci</w:t>
      </w:r>
      <w:r w:rsidR="00CF6F6D">
        <w:rPr>
          <w:rFonts w:ascii="Arial" w:eastAsia="Calibri" w:hAnsi="Arial" w:cs="Arial"/>
          <w:color w:val="000000"/>
        </w:rPr>
        <w:t xml:space="preserve"> </w:t>
      </w:r>
      <w:r>
        <w:rPr>
          <w:rFonts w:ascii="Arial" w:eastAsia="Calibri" w:hAnsi="Arial" w:cs="Arial"/>
          <w:color w:val="000000"/>
        </w:rPr>
        <w:t>(yüksek lisans)</w:t>
      </w:r>
      <w:r w:rsidRPr="006745A4">
        <w:rPr>
          <w:rFonts w:ascii="Arial" w:eastAsia="Calibri" w:hAnsi="Arial" w:cs="Arial"/>
          <w:color w:val="000000"/>
        </w:rPr>
        <w:t xml:space="preserve"> ve üçüncü kademe</w:t>
      </w:r>
      <w:r w:rsidR="00A81500">
        <w:rPr>
          <w:rFonts w:ascii="Arial" w:eastAsia="Calibri" w:hAnsi="Arial" w:cs="Arial"/>
          <w:color w:val="000000"/>
        </w:rPr>
        <w:t xml:space="preserve"> </w:t>
      </w:r>
      <w:r>
        <w:rPr>
          <w:rFonts w:ascii="Arial" w:eastAsia="Calibri" w:hAnsi="Arial" w:cs="Arial"/>
          <w:color w:val="000000"/>
        </w:rPr>
        <w:t xml:space="preserve">(doktora) öğrencilerinin </w:t>
      </w:r>
      <w:proofErr w:type="gramStart"/>
      <w:r>
        <w:rPr>
          <w:rFonts w:ascii="Arial" w:eastAsia="Calibri" w:hAnsi="Arial" w:cs="Arial"/>
          <w:color w:val="000000"/>
        </w:rPr>
        <w:t>kümülatif</w:t>
      </w:r>
      <w:proofErr w:type="gramEnd"/>
    </w:p>
    <w:p w:rsidR="00CF6F6D" w:rsidRDefault="00FE5444" w:rsidP="00FE5444">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            </w:t>
      </w:r>
      <w:proofErr w:type="gramStart"/>
      <w:r w:rsidRPr="006745A4">
        <w:rPr>
          <w:rFonts w:ascii="Arial" w:eastAsia="Calibri" w:hAnsi="Arial" w:cs="Arial"/>
          <w:color w:val="000000"/>
        </w:rPr>
        <w:t>akademik</w:t>
      </w:r>
      <w:proofErr w:type="gramEnd"/>
      <w:r w:rsidRPr="006745A4">
        <w:rPr>
          <w:rFonts w:ascii="Arial" w:eastAsia="Calibri" w:hAnsi="Arial" w:cs="Arial"/>
          <w:color w:val="000000"/>
        </w:rPr>
        <w:t xml:space="preserve"> not ortalamasının en az 2.50/4.00 olması</w:t>
      </w:r>
    </w:p>
    <w:p w:rsidR="00FE5444" w:rsidRDefault="00FE5444" w:rsidP="00FE5444">
      <w:pPr>
        <w:autoSpaceDE w:val="0"/>
        <w:autoSpaceDN w:val="0"/>
        <w:adjustRightInd w:val="0"/>
        <w:spacing w:after="0" w:line="240" w:lineRule="auto"/>
        <w:jc w:val="both"/>
        <w:rPr>
          <w:rFonts w:ascii="Arial" w:eastAsia="Calibri" w:hAnsi="Arial" w:cs="Arial"/>
          <w:color w:val="000000"/>
        </w:rPr>
      </w:pPr>
      <w:r w:rsidRPr="006745A4">
        <w:rPr>
          <w:rFonts w:ascii="Arial" w:eastAsia="Calibri" w:hAnsi="Arial" w:cs="Arial"/>
          <w:color w:val="000000"/>
        </w:rPr>
        <w:t xml:space="preserve"> </w:t>
      </w:r>
    </w:p>
    <w:p w:rsidR="00FE5444" w:rsidRDefault="00FE5444" w:rsidP="00FE5444">
      <w:pPr>
        <w:numPr>
          <w:ilvl w:val="0"/>
          <w:numId w:val="2"/>
        </w:numPr>
        <w:autoSpaceDE w:val="0"/>
        <w:autoSpaceDN w:val="0"/>
        <w:adjustRightInd w:val="0"/>
        <w:spacing w:after="0" w:line="240" w:lineRule="auto"/>
        <w:jc w:val="both"/>
        <w:rPr>
          <w:rFonts w:ascii="Arial" w:eastAsia="Calibri" w:hAnsi="Arial" w:cs="Arial"/>
          <w:b/>
          <w:color w:val="000000"/>
        </w:rPr>
      </w:pPr>
      <w:r w:rsidRPr="006745A4">
        <w:rPr>
          <w:rFonts w:ascii="Arial" w:eastAsia="Calibri" w:hAnsi="Arial" w:cs="Arial"/>
          <w:color w:val="000000"/>
        </w:rPr>
        <w:t>Öğrenim hareketliliği için: yeterl</w:t>
      </w:r>
      <w:r>
        <w:rPr>
          <w:rFonts w:ascii="Arial" w:eastAsia="Calibri" w:hAnsi="Arial" w:cs="Arial"/>
          <w:color w:val="000000"/>
        </w:rPr>
        <w:t>i sayıda ECTS kredi yükü olması</w:t>
      </w:r>
      <w:r w:rsidR="00CF6F6D">
        <w:rPr>
          <w:rFonts w:ascii="Arial" w:eastAsia="Calibri" w:hAnsi="Arial" w:cs="Arial"/>
          <w:color w:val="000000"/>
        </w:rPr>
        <w:t xml:space="preserve"> </w:t>
      </w:r>
      <w:r w:rsidRPr="008011B6">
        <w:rPr>
          <w:rFonts w:ascii="Arial" w:eastAsia="Calibri" w:hAnsi="Arial" w:cs="Arial"/>
          <w:b/>
          <w:color w:val="000000"/>
        </w:rPr>
        <w:t>(DÖNEMLİK 30 AKTS,</w:t>
      </w:r>
      <w:r w:rsidR="00F84F12">
        <w:rPr>
          <w:rFonts w:ascii="Arial" w:eastAsia="Calibri" w:hAnsi="Arial" w:cs="Arial"/>
          <w:b/>
          <w:color w:val="000000"/>
        </w:rPr>
        <w:t xml:space="preserve"> </w:t>
      </w:r>
      <w:r w:rsidRPr="008011B6">
        <w:rPr>
          <w:rFonts w:ascii="Arial" w:eastAsia="Calibri" w:hAnsi="Arial" w:cs="Arial"/>
          <w:b/>
          <w:color w:val="000000"/>
        </w:rPr>
        <w:t>YILLIK 60 AKTS)</w:t>
      </w:r>
    </w:p>
    <w:p w:rsidR="00CF6F6D" w:rsidRPr="008011B6" w:rsidRDefault="00CF6F6D" w:rsidP="00CF6F6D">
      <w:pPr>
        <w:autoSpaceDE w:val="0"/>
        <w:autoSpaceDN w:val="0"/>
        <w:adjustRightInd w:val="0"/>
        <w:spacing w:after="0" w:line="240" w:lineRule="auto"/>
        <w:ind w:left="720"/>
        <w:jc w:val="both"/>
        <w:rPr>
          <w:rFonts w:ascii="Arial" w:eastAsia="Calibri" w:hAnsi="Arial" w:cs="Arial"/>
          <w:b/>
          <w:color w:val="000000"/>
        </w:rPr>
      </w:pPr>
    </w:p>
    <w:p w:rsidR="00FE5444" w:rsidRDefault="00FE5444" w:rsidP="00FE5444">
      <w:pPr>
        <w:numPr>
          <w:ilvl w:val="0"/>
          <w:numId w:val="3"/>
        </w:numPr>
        <w:autoSpaceDE w:val="0"/>
        <w:autoSpaceDN w:val="0"/>
        <w:adjustRightInd w:val="0"/>
        <w:spacing w:after="0" w:line="240" w:lineRule="auto"/>
        <w:jc w:val="both"/>
        <w:rPr>
          <w:rFonts w:ascii="Arial" w:eastAsia="Calibri" w:hAnsi="Arial" w:cs="Arial"/>
          <w:color w:val="000000"/>
        </w:rPr>
      </w:pPr>
      <w:r w:rsidRPr="006745A4">
        <w:rPr>
          <w:rFonts w:ascii="Arial" w:eastAsia="Calibri" w:hAnsi="Arial" w:cs="Arial"/>
          <w:color w:val="000000"/>
        </w:rPr>
        <w:t>Mevcut öğrenim kademesi içerisinde daha önce faaliyetlerden yararlanmışsa,</w:t>
      </w:r>
      <w:r w:rsidRPr="00BF379A">
        <w:rPr>
          <w:rFonts w:ascii="Arial" w:eastAsia="Calibri" w:hAnsi="Arial" w:cs="Arial"/>
          <w:color w:val="000000"/>
        </w:rPr>
        <w:t xml:space="preserve"> yeni</w:t>
      </w:r>
      <w:r>
        <w:rPr>
          <w:sz w:val="20"/>
          <w:szCs w:val="20"/>
        </w:rPr>
        <w:t xml:space="preserve"> </w:t>
      </w:r>
      <w:r w:rsidRPr="006745A4">
        <w:rPr>
          <w:rFonts w:ascii="Arial" w:eastAsia="Calibri" w:hAnsi="Arial" w:cs="Arial"/>
          <w:color w:val="000000"/>
        </w:rPr>
        <w:t>faaliyetle bera</w:t>
      </w:r>
      <w:r w:rsidR="00E428A7">
        <w:rPr>
          <w:rFonts w:ascii="Arial" w:eastAsia="Calibri" w:hAnsi="Arial" w:cs="Arial"/>
          <w:color w:val="000000"/>
        </w:rPr>
        <w:t xml:space="preserve">ber toplam sürenin 12 </w:t>
      </w:r>
      <w:proofErr w:type="spellStart"/>
      <w:r w:rsidR="00E428A7">
        <w:rPr>
          <w:rFonts w:ascii="Arial" w:eastAsia="Calibri" w:hAnsi="Arial" w:cs="Arial"/>
          <w:color w:val="000000"/>
        </w:rPr>
        <w:t>ay’ı</w:t>
      </w:r>
      <w:proofErr w:type="spellEnd"/>
      <w:r w:rsidR="00E428A7">
        <w:rPr>
          <w:rFonts w:ascii="Arial" w:eastAsia="Calibri" w:hAnsi="Arial" w:cs="Arial"/>
          <w:color w:val="000000"/>
        </w:rPr>
        <w:t xml:space="preserve"> geç</w:t>
      </w:r>
      <w:r w:rsidRPr="006745A4">
        <w:rPr>
          <w:rFonts w:ascii="Arial" w:eastAsia="Calibri" w:hAnsi="Arial" w:cs="Arial"/>
          <w:color w:val="000000"/>
        </w:rPr>
        <w:t>meyecek olması</w:t>
      </w:r>
    </w:p>
    <w:p w:rsidR="00FE5444" w:rsidRPr="00A84964" w:rsidRDefault="00FE5444" w:rsidP="00FE5444">
      <w:pPr>
        <w:autoSpaceDE w:val="0"/>
        <w:autoSpaceDN w:val="0"/>
        <w:adjustRightInd w:val="0"/>
        <w:spacing w:after="0" w:line="240" w:lineRule="auto"/>
        <w:jc w:val="both"/>
        <w:rPr>
          <w:rFonts w:ascii="Arial" w:eastAsia="Calibri" w:hAnsi="Arial" w:cs="Arial"/>
          <w:color w:val="000000"/>
        </w:rPr>
      </w:pPr>
    </w:p>
    <w:p w:rsidR="00FE5444" w:rsidRDefault="00FE5444" w:rsidP="00E428A7">
      <w:pPr>
        <w:pStyle w:val="ListeParagraf"/>
        <w:numPr>
          <w:ilvl w:val="0"/>
          <w:numId w:val="5"/>
        </w:numPr>
        <w:autoSpaceDE w:val="0"/>
        <w:autoSpaceDN w:val="0"/>
        <w:adjustRightInd w:val="0"/>
        <w:spacing w:after="0" w:line="240" w:lineRule="auto"/>
        <w:jc w:val="both"/>
        <w:rPr>
          <w:rFonts w:ascii="Arial" w:eastAsia="Calibri" w:hAnsi="Arial" w:cs="Arial"/>
          <w:color w:val="000000"/>
        </w:rPr>
      </w:pPr>
      <w:r w:rsidRPr="009A4FCD">
        <w:rPr>
          <w:rFonts w:ascii="Arial" w:eastAsia="Calibri" w:hAnsi="Arial" w:cs="Arial"/>
          <w:color w:val="000000"/>
        </w:rPr>
        <w:t xml:space="preserve">Seçilen </w:t>
      </w:r>
      <w:proofErr w:type="spellStart"/>
      <w:r w:rsidRPr="009A4FCD">
        <w:rPr>
          <w:rFonts w:ascii="Arial" w:eastAsia="Calibri" w:hAnsi="Arial" w:cs="Arial"/>
          <w:color w:val="000000"/>
        </w:rPr>
        <w:t>Erasmus</w:t>
      </w:r>
      <w:proofErr w:type="spellEnd"/>
      <w:r w:rsidR="00E428A7">
        <w:rPr>
          <w:rFonts w:ascii="Arial" w:eastAsia="Calibri" w:hAnsi="Arial" w:cs="Arial"/>
          <w:color w:val="000000"/>
        </w:rPr>
        <w:t>+</w:t>
      </w:r>
      <w:r w:rsidRPr="009A4FCD">
        <w:rPr>
          <w:rFonts w:ascii="Arial" w:eastAsia="Calibri" w:hAnsi="Arial" w:cs="Arial"/>
          <w:color w:val="000000"/>
        </w:rPr>
        <w:t xml:space="preserve"> öğrencilerine yurt dışında geçirdikleri öğrenim süreleri için verilecek </w:t>
      </w:r>
      <w:r w:rsidRPr="009A4FCD">
        <w:rPr>
          <w:rFonts w:ascii="Arial" w:eastAsia="Calibri" w:hAnsi="Arial" w:cs="Arial"/>
          <w:b/>
          <w:bCs/>
          <w:color w:val="000000"/>
        </w:rPr>
        <w:t xml:space="preserve">aylık </w:t>
      </w:r>
      <w:r w:rsidRPr="009A4FCD">
        <w:rPr>
          <w:rFonts w:ascii="Arial" w:eastAsia="Calibri" w:hAnsi="Arial" w:cs="Arial"/>
          <w:color w:val="000000"/>
        </w:rPr>
        <w:t xml:space="preserve">maddi destek miktarı </w:t>
      </w:r>
      <w:r w:rsidR="00E428A7">
        <w:rPr>
          <w:rFonts w:ascii="Arial" w:eastAsia="Calibri" w:hAnsi="Arial" w:cs="Arial"/>
          <w:color w:val="000000"/>
        </w:rPr>
        <w:t>2018-2019 Uygulama El Kitabının yayınlanmasının ardından ilan edilecektir.</w:t>
      </w:r>
      <w:r w:rsidRPr="009A4FCD">
        <w:rPr>
          <w:rFonts w:ascii="Arial" w:eastAsia="Calibri" w:hAnsi="Arial" w:cs="Arial"/>
          <w:color w:val="000000"/>
        </w:rPr>
        <w:t xml:space="preserve"> </w:t>
      </w:r>
    </w:p>
    <w:p w:rsidR="00E428A7" w:rsidRPr="00E428A7" w:rsidRDefault="00E428A7" w:rsidP="00E428A7">
      <w:pPr>
        <w:pStyle w:val="ListeParagraf"/>
        <w:autoSpaceDE w:val="0"/>
        <w:autoSpaceDN w:val="0"/>
        <w:adjustRightInd w:val="0"/>
        <w:spacing w:after="0" w:line="240" w:lineRule="auto"/>
        <w:jc w:val="both"/>
        <w:rPr>
          <w:rFonts w:ascii="Arial" w:eastAsia="Calibri" w:hAnsi="Arial" w:cs="Arial"/>
          <w:color w:val="000000"/>
        </w:rPr>
      </w:pPr>
    </w:p>
    <w:p w:rsidR="00FE5444" w:rsidRPr="00C037FE" w:rsidRDefault="00FE5444" w:rsidP="00C037FE">
      <w:pPr>
        <w:pStyle w:val="ListeParagraf"/>
        <w:numPr>
          <w:ilvl w:val="0"/>
          <w:numId w:val="5"/>
        </w:numPr>
        <w:autoSpaceDE w:val="0"/>
        <w:autoSpaceDN w:val="0"/>
        <w:adjustRightInd w:val="0"/>
        <w:spacing w:after="0" w:line="240" w:lineRule="auto"/>
        <w:jc w:val="both"/>
        <w:rPr>
          <w:rFonts w:ascii="Arial" w:eastAsia="Calibri" w:hAnsi="Arial" w:cs="Arial"/>
          <w:color w:val="000000"/>
        </w:rPr>
      </w:pPr>
      <w:r w:rsidRPr="00C037FE">
        <w:rPr>
          <w:rFonts w:ascii="Arial" w:eastAsia="Calibri" w:hAnsi="Arial" w:cs="Arial"/>
          <w:color w:val="000000"/>
        </w:rPr>
        <w:t xml:space="preserve">Kendi maddi imkânları ile hareketlilikten faydalanmak isteyen öğrenciler maddi destekten feragat edebilirler. Bu durumda hareketlilikten </w:t>
      </w:r>
      <w:proofErr w:type="spellStart"/>
      <w:r w:rsidRPr="00C037FE">
        <w:rPr>
          <w:rFonts w:ascii="Arial" w:eastAsia="Calibri" w:hAnsi="Arial" w:cs="Arial"/>
          <w:b/>
          <w:bCs/>
          <w:color w:val="000000"/>
        </w:rPr>
        <w:t>hibesiz</w:t>
      </w:r>
      <w:proofErr w:type="spellEnd"/>
      <w:r w:rsidRPr="00C037FE">
        <w:rPr>
          <w:rFonts w:ascii="Arial" w:eastAsia="Calibri" w:hAnsi="Arial" w:cs="Arial"/>
          <w:b/>
          <w:bCs/>
          <w:color w:val="000000"/>
        </w:rPr>
        <w:t xml:space="preserve"> </w:t>
      </w:r>
      <w:r w:rsidRPr="00C037FE">
        <w:rPr>
          <w:rFonts w:ascii="Arial" w:eastAsia="Calibri" w:hAnsi="Arial" w:cs="Arial"/>
          <w:color w:val="000000"/>
        </w:rPr>
        <w:t>olarak faydalanabilirler.</w:t>
      </w:r>
      <w:r w:rsidRPr="00744DC8">
        <w:t xml:space="preserve"> </w:t>
      </w:r>
      <w:proofErr w:type="spellStart"/>
      <w:r w:rsidRPr="00C037FE">
        <w:rPr>
          <w:rFonts w:ascii="Arial" w:eastAsia="Calibri" w:hAnsi="Arial" w:cs="Arial"/>
          <w:color w:val="000000"/>
        </w:rPr>
        <w:t>Hibesiz</w:t>
      </w:r>
      <w:proofErr w:type="spellEnd"/>
      <w:r w:rsidRPr="00C037FE">
        <w:rPr>
          <w:rFonts w:ascii="Arial" w:eastAsia="Calibri" w:hAnsi="Arial" w:cs="Arial"/>
          <w:color w:val="000000"/>
        </w:rPr>
        <w:t xml:space="preserve"> öğrenciler de diğer başvurularla beraber genel değerlendirmeye tabi tutulur ve hibeli öğrencilerle aynı süreçten geçer. Fakat </w:t>
      </w:r>
      <w:proofErr w:type="spellStart"/>
      <w:r w:rsidRPr="00C037FE">
        <w:rPr>
          <w:rFonts w:ascii="Arial" w:eastAsia="Calibri" w:hAnsi="Arial" w:cs="Arial"/>
          <w:color w:val="000000"/>
        </w:rPr>
        <w:t>hibesiz</w:t>
      </w:r>
      <w:proofErr w:type="spellEnd"/>
      <w:r w:rsidRPr="00C037FE">
        <w:rPr>
          <w:rFonts w:ascii="Arial" w:eastAsia="Calibri" w:hAnsi="Arial" w:cs="Arial"/>
          <w:color w:val="000000"/>
        </w:rPr>
        <w:t xml:space="preserve"> öğrenci kontenjanları mevcut anlaşmalardaki kontenjan sayıları ile sınırlıdır. </w:t>
      </w:r>
    </w:p>
    <w:p w:rsidR="00FE5444" w:rsidRDefault="00FE5444"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3272D7" w:rsidRPr="00A84964" w:rsidRDefault="003272D7" w:rsidP="00FE5444">
      <w:pPr>
        <w:autoSpaceDE w:val="0"/>
        <w:autoSpaceDN w:val="0"/>
        <w:adjustRightInd w:val="0"/>
        <w:spacing w:after="0" w:line="240" w:lineRule="auto"/>
        <w:jc w:val="both"/>
        <w:rPr>
          <w:rFonts w:ascii="Arial" w:eastAsia="Calibri" w:hAnsi="Arial" w:cs="Arial"/>
          <w:color w:val="000000"/>
        </w:rPr>
      </w:pPr>
    </w:p>
    <w:p w:rsidR="00FE5444" w:rsidRDefault="00FE5444" w:rsidP="00C037FE">
      <w:pPr>
        <w:pStyle w:val="ListeParagraf"/>
        <w:numPr>
          <w:ilvl w:val="0"/>
          <w:numId w:val="5"/>
        </w:numPr>
        <w:autoSpaceDE w:val="0"/>
        <w:autoSpaceDN w:val="0"/>
        <w:adjustRightInd w:val="0"/>
        <w:spacing w:after="0" w:line="240" w:lineRule="auto"/>
        <w:jc w:val="both"/>
        <w:rPr>
          <w:rFonts w:ascii="Arial" w:eastAsia="Calibri" w:hAnsi="Arial" w:cs="Arial"/>
          <w:color w:val="000000"/>
        </w:rPr>
      </w:pPr>
      <w:r w:rsidRPr="00C037FE">
        <w:rPr>
          <w:rFonts w:ascii="Arial" w:eastAsia="Calibri" w:hAnsi="Arial" w:cs="Arial"/>
          <w:color w:val="000000"/>
        </w:rPr>
        <w:t xml:space="preserve">Başvuruları değerlendirmede kullanılacak değerlendirme ölçütleri ve ağırlık puanları şunlardır: </w:t>
      </w:r>
    </w:p>
    <w:p w:rsidR="003272D7" w:rsidRPr="003272D7" w:rsidRDefault="003272D7" w:rsidP="003272D7">
      <w:pPr>
        <w:autoSpaceDE w:val="0"/>
        <w:autoSpaceDN w:val="0"/>
        <w:adjustRightInd w:val="0"/>
        <w:spacing w:after="0" w:line="240" w:lineRule="auto"/>
        <w:ind w:left="360"/>
        <w:jc w:val="both"/>
        <w:rPr>
          <w:rFonts w:ascii="Arial" w:eastAsia="Calibri" w:hAnsi="Arial" w:cs="Arial"/>
          <w:color w:val="000000"/>
        </w:rPr>
      </w:pPr>
      <w:r>
        <w:rPr>
          <w:rFonts w:ascii="Arial" w:eastAsia="Calibri" w:hAnsi="Arial" w:cs="Arial"/>
          <w:noProof/>
          <w:color w:val="000000"/>
          <w:lang w:eastAsia="tr-TR"/>
        </w:rPr>
        <w:drawing>
          <wp:inline distT="0" distB="0" distL="0" distR="0">
            <wp:extent cx="5753100" cy="1771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noFill/>
                    <a:ln>
                      <a:noFill/>
                    </a:ln>
                  </pic:spPr>
                </pic:pic>
              </a:graphicData>
            </a:graphic>
          </wp:inline>
        </w:drawing>
      </w:r>
    </w:p>
    <w:p w:rsidR="003272D7" w:rsidRDefault="003272D7" w:rsidP="00FE5444">
      <w:pPr>
        <w:autoSpaceDE w:val="0"/>
        <w:autoSpaceDN w:val="0"/>
        <w:adjustRightInd w:val="0"/>
        <w:spacing w:after="0" w:line="240" w:lineRule="auto"/>
        <w:jc w:val="both"/>
        <w:rPr>
          <w:rFonts w:ascii="Arial" w:eastAsia="Calibri" w:hAnsi="Arial" w:cs="Arial"/>
          <w:color w:val="000000"/>
        </w:rPr>
      </w:pPr>
    </w:p>
    <w:p w:rsidR="009D728D" w:rsidRDefault="009D728D" w:rsidP="00FE5444">
      <w:pPr>
        <w:autoSpaceDE w:val="0"/>
        <w:autoSpaceDN w:val="0"/>
        <w:adjustRightInd w:val="0"/>
        <w:spacing w:after="0" w:line="240" w:lineRule="auto"/>
        <w:jc w:val="both"/>
      </w:pPr>
      <w:r w:rsidRPr="009D728D">
        <w:rPr>
          <w:rFonts w:ascii="Arial" w:eastAsia="Calibri" w:hAnsi="Arial" w:cs="Arial"/>
          <w:b/>
          <w:i/>
          <w:color w:val="000000"/>
          <w:sz w:val="16"/>
          <w:szCs w:val="16"/>
        </w:rPr>
        <w:t>6</w:t>
      </w:r>
      <w:r>
        <w:rPr>
          <w:rFonts w:ascii="Arial" w:eastAsia="Calibri" w:hAnsi="Arial" w:cs="Arial"/>
          <w:i/>
          <w:color w:val="000000"/>
          <w:sz w:val="16"/>
          <w:szCs w:val="16"/>
        </w:rPr>
        <w:t xml:space="preserve"> </w:t>
      </w:r>
      <w:proofErr w:type="gramStart"/>
      <w:r>
        <w:rPr>
          <w:sz w:val="20"/>
          <w:szCs w:val="20"/>
        </w:rPr>
        <w:t>12/4/1991</w:t>
      </w:r>
      <w:proofErr w:type="gramEnd"/>
      <w:r>
        <w:rPr>
          <w:sz w:val="20"/>
          <w:szCs w:val="20"/>
        </w:rP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Pr>
          <w:sz w:val="20"/>
          <w:szCs w:val="20"/>
        </w:rPr>
        <w:t>öldürülenler”in</w:t>
      </w:r>
      <w:proofErr w:type="spellEnd"/>
      <w:r>
        <w:rPr>
          <w:sz w:val="20"/>
          <w:szCs w:val="20"/>
        </w:rPr>
        <w:t xml:space="preserve"> eş ve çocukları ile 23 Temmuz 2016 tarih ve 667 sayılı KHK’nin 7. Maddesi uyarınca, </w:t>
      </w:r>
      <w:r>
        <w:rPr>
          <w:sz w:val="18"/>
          <w:szCs w:val="18"/>
        </w:rPr>
        <w:t xml:space="preserve">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Pr>
          <w:sz w:val="18"/>
          <w:szCs w:val="18"/>
        </w:rPr>
        <w:t>Erasmus</w:t>
      </w:r>
      <w:proofErr w:type="spellEnd"/>
      <w:r>
        <w:rPr>
          <w:sz w:val="18"/>
          <w:szCs w:val="18"/>
        </w:rPr>
        <w:t xml:space="preserve">+ öğrenci hareketliliğine başvurmaları halinde </w:t>
      </w:r>
      <w:proofErr w:type="spellStart"/>
      <w:r>
        <w:rPr>
          <w:sz w:val="18"/>
          <w:szCs w:val="18"/>
        </w:rPr>
        <w:t>önceliklendirilir</w:t>
      </w:r>
      <w:proofErr w:type="spellEnd"/>
      <w:r>
        <w:rPr>
          <w:sz w:val="18"/>
          <w:szCs w:val="18"/>
        </w:rPr>
        <w:t xml:space="preserve">. </w:t>
      </w:r>
      <w:r>
        <w:t xml:space="preserve"> </w:t>
      </w:r>
    </w:p>
    <w:p w:rsidR="009D728D" w:rsidRPr="009D728D" w:rsidRDefault="009D728D" w:rsidP="00FE5444">
      <w:pPr>
        <w:autoSpaceDE w:val="0"/>
        <w:autoSpaceDN w:val="0"/>
        <w:adjustRightInd w:val="0"/>
        <w:spacing w:after="0" w:line="240" w:lineRule="auto"/>
        <w:jc w:val="both"/>
        <w:rPr>
          <w:rFonts w:ascii="Arial" w:eastAsia="Calibri" w:hAnsi="Arial" w:cs="Arial"/>
          <w:i/>
          <w:color w:val="000000"/>
          <w:sz w:val="16"/>
          <w:szCs w:val="16"/>
        </w:rPr>
      </w:pPr>
    </w:p>
    <w:p w:rsidR="000A2C09" w:rsidRDefault="00954FD9" w:rsidP="00FE5444">
      <w:pPr>
        <w:autoSpaceDE w:val="0"/>
        <w:autoSpaceDN w:val="0"/>
        <w:adjustRightInd w:val="0"/>
        <w:spacing w:after="0" w:line="240" w:lineRule="auto"/>
        <w:jc w:val="both"/>
        <w:rPr>
          <w:rFonts w:ascii="Arial" w:eastAsia="Calibri" w:hAnsi="Arial" w:cs="Arial"/>
          <w:color w:val="FF0000"/>
        </w:rPr>
      </w:pPr>
      <w:r w:rsidRPr="00954FD9">
        <w:rPr>
          <w:rFonts w:ascii="Arial" w:eastAsia="Calibri" w:hAnsi="Arial" w:cs="Arial"/>
          <w:color w:val="FF0000"/>
        </w:rPr>
        <w:t>Ayrıca, a</w:t>
      </w:r>
      <w:r w:rsidR="000A2C09" w:rsidRPr="00954FD9">
        <w:rPr>
          <w:rFonts w:ascii="Arial" w:eastAsia="Calibri" w:hAnsi="Arial" w:cs="Arial"/>
          <w:color w:val="FF0000"/>
        </w:rPr>
        <w:t>ynı öğrenim kademesi içerisinde daha önceki bir seçim döneminde seçilmiş fakat mücbir bir sebebe dayanmaksızın, faaliyetini gerçekleştirmemiş öğrenciler için, hak kazanmış olunmasına rağmen faaliyetin gerçekleştirilmediği her faaliyet için -10 puan azaltma uygulanır.</w:t>
      </w:r>
    </w:p>
    <w:p w:rsidR="00954FD9" w:rsidRDefault="00954FD9" w:rsidP="00FE5444">
      <w:pPr>
        <w:autoSpaceDE w:val="0"/>
        <w:autoSpaceDN w:val="0"/>
        <w:adjustRightInd w:val="0"/>
        <w:spacing w:after="0" w:line="240" w:lineRule="auto"/>
        <w:jc w:val="both"/>
        <w:rPr>
          <w:rFonts w:ascii="Arial" w:eastAsia="Calibri" w:hAnsi="Arial" w:cs="Arial"/>
          <w:color w:val="000000"/>
        </w:rPr>
      </w:pPr>
    </w:p>
    <w:p w:rsidR="00FE5444" w:rsidRPr="00A84964" w:rsidRDefault="00FE5444" w:rsidP="00FE5444">
      <w:pPr>
        <w:autoSpaceDE w:val="0"/>
        <w:autoSpaceDN w:val="0"/>
        <w:adjustRightInd w:val="0"/>
        <w:spacing w:after="0" w:line="240" w:lineRule="auto"/>
        <w:jc w:val="both"/>
        <w:rPr>
          <w:rFonts w:ascii="Arial" w:eastAsia="Calibri" w:hAnsi="Arial" w:cs="Arial"/>
          <w:color w:val="000000"/>
        </w:rPr>
      </w:pPr>
      <w:r w:rsidRPr="00AE7D1C">
        <w:rPr>
          <w:rFonts w:ascii="Arial" w:eastAsia="Calibri" w:hAnsi="Arial" w:cs="Arial"/>
          <w:color w:val="000000"/>
        </w:rPr>
        <w:t>Öğrencilerin puan sıralaması, bölüm veya fakültelere ayrılan kontenjanlara göre ilgili bölüm/fakülte içerisinde yapılır.</w:t>
      </w:r>
    </w:p>
    <w:p w:rsidR="00FE5444" w:rsidRPr="00A84964" w:rsidRDefault="00FE5444" w:rsidP="00FE5444">
      <w:pPr>
        <w:autoSpaceDE w:val="0"/>
        <w:autoSpaceDN w:val="0"/>
        <w:adjustRightInd w:val="0"/>
        <w:spacing w:after="0" w:line="240" w:lineRule="auto"/>
        <w:jc w:val="both"/>
        <w:rPr>
          <w:rFonts w:ascii="Arial" w:eastAsia="Calibri" w:hAnsi="Arial" w:cs="Arial"/>
          <w:color w:val="000000"/>
        </w:rPr>
      </w:pPr>
    </w:p>
    <w:p w:rsidR="00FE5444" w:rsidRPr="00C037FE" w:rsidRDefault="00FE5444" w:rsidP="00C037FE">
      <w:pPr>
        <w:pStyle w:val="ListeParagraf"/>
        <w:numPr>
          <w:ilvl w:val="0"/>
          <w:numId w:val="5"/>
        </w:numPr>
        <w:autoSpaceDE w:val="0"/>
        <w:autoSpaceDN w:val="0"/>
        <w:adjustRightInd w:val="0"/>
        <w:spacing w:after="0" w:line="240" w:lineRule="auto"/>
        <w:jc w:val="both"/>
        <w:rPr>
          <w:rFonts w:ascii="Arial" w:eastAsia="Calibri" w:hAnsi="Arial" w:cs="Arial"/>
          <w:b/>
          <w:bCs/>
          <w:color w:val="000000"/>
        </w:rPr>
      </w:pPr>
      <w:r w:rsidRPr="00C037FE">
        <w:rPr>
          <w:rFonts w:ascii="Arial" w:eastAsia="Calibri" w:hAnsi="Arial" w:cs="Arial"/>
          <w:color w:val="000000"/>
        </w:rPr>
        <w:t xml:space="preserve">Öğrencinin disiplin cezası alması veya alttan dersi olması gibi sebepler </w:t>
      </w:r>
      <w:proofErr w:type="spellStart"/>
      <w:r w:rsidRPr="00C037FE">
        <w:rPr>
          <w:rFonts w:ascii="Arial" w:eastAsia="Calibri" w:hAnsi="Arial" w:cs="Arial"/>
          <w:color w:val="000000"/>
        </w:rPr>
        <w:t>Erasmus</w:t>
      </w:r>
      <w:proofErr w:type="spellEnd"/>
      <w:r w:rsidRPr="00C037FE">
        <w:rPr>
          <w:rFonts w:ascii="Arial" w:eastAsia="Calibri" w:hAnsi="Arial" w:cs="Arial"/>
          <w:color w:val="000000"/>
        </w:rPr>
        <w:t xml:space="preserve">+ programından faydalanmasına </w:t>
      </w:r>
      <w:r w:rsidRPr="0009604E">
        <w:rPr>
          <w:rFonts w:ascii="Arial" w:eastAsia="Calibri" w:hAnsi="Arial" w:cs="Arial"/>
          <w:bCs/>
          <w:color w:val="000000"/>
        </w:rPr>
        <w:t>engel değildir.</w:t>
      </w:r>
      <w:r w:rsidRPr="00C037FE">
        <w:rPr>
          <w:rFonts w:ascii="Arial" w:eastAsia="Calibri" w:hAnsi="Arial" w:cs="Arial"/>
          <w:b/>
          <w:bCs/>
          <w:color w:val="000000"/>
        </w:rPr>
        <w:t xml:space="preserve"> </w:t>
      </w:r>
    </w:p>
    <w:p w:rsidR="00FE5444" w:rsidRPr="00A84964" w:rsidRDefault="00FE5444" w:rsidP="00FE5444">
      <w:pPr>
        <w:autoSpaceDE w:val="0"/>
        <w:autoSpaceDN w:val="0"/>
        <w:adjustRightInd w:val="0"/>
        <w:spacing w:after="0" w:line="240" w:lineRule="auto"/>
        <w:jc w:val="both"/>
        <w:rPr>
          <w:rFonts w:ascii="Arial" w:eastAsia="Calibri" w:hAnsi="Arial" w:cs="Arial"/>
          <w:color w:val="000000"/>
        </w:rPr>
      </w:pPr>
    </w:p>
    <w:p w:rsidR="00FE5444" w:rsidRPr="00C037FE" w:rsidRDefault="00FE5444" w:rsidP="00C037FE">
      <w:pPr>
        <w:pStyle w:val="ListeParagraf"/>
        <w:numPr>
          <w:ilvl w:val="0"/>
          <w:numId w:val="5"/>
        </w:numPr>
        <w:autoSpaceDE w:val="0"/>
        <w:autoSpaceDN w:val="0"/>
        <w:adjustRightInd w:val="0"/>
        <w:spacing w:after="0" w:line="240" w:lineRule="auto"/>
        <w:jc w:val="both"/>
        <w:rPr>
          <w:rFonts w:ascii="Arial" w:eastAsia="Calibri" w:hAnsi="Arial" w:cs="Arial"/>
          <w:color w:val="000000"/>
        </w:rPr>
      </w:pPr>
      <w:r w:rsidRPr="00C037FE">
        <w:rPr>
          <w:rFonts w:ascii="Arial" w:eastAsia="Calibri" w:hAnsi="Arial" w:cs="Arial"/>
          <w:bCs/>
          <w:color w:val="000000"/>
        </w:rPr>
        <w:t>Kontenjanlar Ulusal Ajans’ın vereceği bütçeye ve yapılan anlaşmalardaki öğrenci</w:t>
      </w:r>
      <w:r w:rsidR="000D539F">
        <w:rPr>
          <w:rFonts w:ascii="Arial" w:eastAsia="Calibri" w:hAnsi="Arial" w:cs="Arial"/>
          <w:bCs/>
          <w:color w:val="000000"/>
        </w:rPr>
        <w:t xml:space="preserve"> sayılarına göre belirlenecektir.</w:t>
      </w:r>
    </w:p>
    <w:p w:rsidR="00FE5444" w:rsidRPr="00A84964" w:rsidRDefault="00FE5444" w:rsidP="00FE5444">
      <w:pPr>
        <w:autoSpaceDE w:val="0"/>
        <w:autoSpaceDN w:val="0"/>
        <w:adjustRightInd w:val="0"/>
        <w:spacing w:after="0" w:line="240" w:lineRule="auto"/>
        <w:jc w:val="both"/>
        <w:rPr>
          <w:rFonts w:ascii="Arial" w:eastAsia="Calibri" w:hAnsi="Arial" w:cs="Arial"/>
          <w:color w:val="000000"/>
        </w:rPr>
      </w:pPr>
    </w:p>
    <w:p w:rsidR="00FE5444" w:rsidRPr="001C4574" w:rsidRDefault="00FE5444" w:rsidP="001C4574">
      <w:pPr>
        <w:pStyle w:val="ListeParagraf"/>
        <w:numPr>
          <w:ilvl w:val="0"/>
          <w:numId w:val="5"/>
        </w:numPr>
        <w:jc w:val="both"/>
        <w:rPr>
          <w:rFonts w:ascii="Arial" w:hAnsi="Arial" w:cs="Arial"/>
        </w:rPr>
      </w:pPr>
      <w:r w:rsidRPr="001C4574">
        <w:rPr>
          <w:rFonts w:ascii="Arial" w:hAnsi="Arial" w:cs="Arial"/>
        </w:rPr>
        <w:t>Kontenjanlar</w:t>
      </w:r>
      <w:r w:rsidR="00842E78" w:rsidRPr="001C4574">
        <w:rPr>
          <w:rFonts w:ascii="Arial" w:hAnsi="Arial" w:cs="Arial"/>
        </w:rPr>
        <w:t xml:space="preserve">, </w:t>
      </w:r>
      <w:proofErr w:type="spellStart"/>
      <w:r w:rsidR="00842E78" w:rsidRPr="001C4574">
        <w:rPr>
          <w:rFonts w:ascii="Arial" w:hAnsi="Arial" w:cs="Arial"/>
        </w:rPr>
        <w:t>Erasmus</w:t>
      </w:r>
      <w:proofErr w:type="spellEnd"/>
      <w:r w:rsidR="00842E78" w:rsidRPr="001C4574">
        <w:rPr>
          <w:rFonts w:ascii="Arial" w:hAnsi="Arial" w:cs="Arial"/>
        </w:rPr>
        <w:t>+</w:t>
      </w:r>
      <w:r w:rsidR="001C4574">
        <w:rPr>
          <w:rFonts w:ascii="Arial" w:hAnsi="Arial" w:cs="Arial"/>
        </w:rPr>
        <w:t xml:space="preserve"> hareketlilik</w:t>
      </w:r>
      <w:r w:rsidRPr="001C4574">
        <w:rPr>
          <w:rFonts w:ascii="Arial" w:hAnsi="Arial" w:cs="Arial"/>
        </w:rPr>
        <w:t xml:space="preserve"> </w:t>
      </w:r>
      <w:r w:rsidR="000D539F" w:rsidRPr="001C4574">
        <w:rPr>
          <w:rFonts w:ascii="Arial" w:hAnsi="Arial" w:cs="Arial"/>
        </w:rPr>
        <w:t>başvuru tarihinden</w:t>
      </w:r>
      <w:r w:rsidR="001C4574">
        <w:rPr>
          <w:rFonts w:ascii="Arial" w:hAnsi="Arial" w:cs="Arial"/>
        </w:rPr>
        <w:t xml:space="preserve"> (28.02.2018)</w:t>
      </w:r>
      <w:r w:rsidR="000D539F" w:rsidRPr="001C4574">
        <w:rPr>
          <w:rFonts w:ascii="Arial" w:hAnsi="Arial" w:cs="Arial"/>
        </w:rPr>
        <w:t xml:space="preserve"> itibaren yayınlanacaktır.</w:t>
      </w:r>
      <w:r w:rsidRPr="001C4574">
        <w:rPr>
          <w:rFonts w:ascii="Arial" w:hAnsi="Arial" w:cs="Arial"/>
        </w:rPr>
        <w:t xml:space="preserve"> Belirtilen kontenjanlara yapılan başvurular </w:t>
      </w:r>
      <w:r w:rsidRPr="001C4574">
        <w:rPr>
          <w:rFonts w:ascii="Arial" w:hAnsi="Arial" w:cs="Arial"/>
          <w:bCs/>
        </w:rPr>
        <w:t>yetersiz</w:t>
      </w:r>
      <w:r w:rsidRPr="001C4574">
        <w:rPr>
          <w:rFonts w:ascii="Arial" w:hAnsi="Arial" w:cs="Arial"/>
          <w:b/>
          <w:bCs/>
        </w:rPr>
        <w:t xml:space="preserve"> </w:t>
      </w:r>
      <w:r w:rsidRPr="001C4574">
        <w:rPr>
          <w:rFonts w:ascii="Arial" w:hAnsi="Arial" w:cs="Arial"/>
        </w:rPr>
        <w:t>olduğu takdirde, kontenjanlar daha fazla başvurunun</w:t>
      </w:r>
      <w:r w:rsidR="00177B21" w:rsidRPr="001C4574">
        <w:rPr>
          <w:rFonts w:ascii="Arial" w:hAnsi="Arial" w:cs="Arial"/>
        </w:rPr>
        <w:t xml:space="preserve"> ve anlaşmanın</w:t>
      </w:r>
      <w:r w:rsidRPr="001C4574">
        <w:rPr>
          <w:rFonts w:ascii="Arial" w:hAnsi="Arial" w:cs="Arial"/>
        </w:rPr>
        <w:t xml:space="preserve"> olduğu Bölüm/Program/Anabilim Dalına aktarılacaktır. Seçilen öğrenciler </w:t>
      </w:r>
      <w:r w:rsidRPr="001C4574">
        <w:rPr>
          <w:rFonts w:ascii="Arial" w:hAnsi="Arial" w:cs="Arial"/>
          <w:b/>
          <w:bCs/>
        </w:rPr>
        <w:t xml:space="preserve">Aday Asil </w:t>
      </w:r>
      <w:proofErr w:type="spellStart"/>
      <w:r w:rsidRPr="001C4574">
        <w:rPr>
          <w:rFonts w:ascii="Arial" w:hAnsi="Arial" w:cs="Arial"/>
          <w:b/>
          <w:bCs/>
        </w:rPr>
        <w:t>Erasmus</w:t>
      </w:r>
      <w:proofErr w:type="spellEnd"/>
      <w:r w:rsidRPr="001C4574">
        <w:rPr>
          <w:rFonts w:ascii="Arial" w:hAnsi="Arial" w:cs="Arial"/>
          <w:b/>
          <w:bCs/>
        </w:rPr>
        <w:t xml:space="preserve"> Öğrencisi </w:t>
      </w:r>
      <w:r w:rsidRPr="001C4574">
        <w:rPr>
          <w:rFonts w:ascii="Arial" w:hAnsi="Arial" w:cs="Arial"/>
        </w:rPr>
        <w:t>olarak adlandırılacaktır. Aday asil öğrencilerimizin adaylıkları Ulusal Ajans’ın Üniversitemize</w:t>
      </w:r>
      <w:r w:rsidR="009D728D" w:rsidRPr="001C4574">
        <w:rPr>
          <w:rFonts w:ascii="Arial" w:hAnsi="Arial" w:cs="Arial"/>
        </w:rPr>
        <w:t xml:space="preserve"> tahsis ettiği 2018-2019</w:t>
      </w:r>
      <w:r w:rsidRPr="001C4574">
        <w:rPr>
          <w:rFonts w:ascii="Arial" w:hAnsi="Arial" w:cs="Arial"/>
        </w:rPr>
        <w:t xml:space="preserve"> bütçesinin belirlenmesinin ardından kesinleşecektir.</w:t>
      </w:r>
    </w:p>
    <w:p w:rsidR="00FE5444" w:rsidRPr="009D728D" w:rsidRDefault="009D728D" w:rsidP="009D728D">
      <w:pPr>
        <w:pStyle w:val="ListeParagraf"/>
        <w:numPr>
          <w:ilvl w:val="0"/>
          <w:numId w:val="5"/>
        </w:numPr>
        <w:jc w:val="both"/>
        <w:rPr>
          <w:rFonts w:ascii="Arial" w:hAnsi="Arial" w:cs="Arial"/>
        </w:rPr>
      </w:pPr>
      <w:r w:rsidRPr="009D728D">
        <w:rPr>
          <w:rFonts w:ascii="Arial" w:hAnsi="Arial" w:cs="Arial"/>
        </w:rPr>
        <w:t>Söz konusu ilan 1 Haziran 2018</w:t>
      </w:r>
      <w:r w:rsidR="004C4A15" w:rsidRPr="009D728D">
        <w:rPr>
          <w:rFonts w:ascii="Arial" w:hAnsi="Arial" w:cs="Arial"/>
        </w:rPr>
        <w:t xml:space="preserve"> </w:t>
      </w:r>
      <w:r w:rsidR="00F358A0" w:rsidRPr="009D728D">
        <w:rPr>
          <w:rFonts w:ascii="Arial" w:hAnsi="Arial" w:cs="Arial"/>
        </w:rPr>
        <w:t>-</w:t>
      </w:r>
      <w:r w:rsidR="004C4A15" w:rsidRPr="009D728D">
        <w:rPr>
          <w:rFonts w:ascii="Arial" w:hAnsi="Arial" w:cs="Arial"/>
        </w:rPr>
        <w:t xml:space="preserve"> </w:t>
      </w:r>
      <w:r>
        <w:rPr>
          <w:rFonts w:ascii="Arial" w:hAnsi="Arial" w:cs="Arial"/>
        </w:rPr>
        <w:t>30 Eylül 2019</w:t>
      </w:r>
      <w:r w:rsidR="00FE5444" w:rsidRPr="009D728D">
        <w:rPr>
          <w:rFonts w:ascii="Arial" w:hAnsi="Arial" w:cs="Arial"/>
        </w:rPr>
        <w:t xml:space="preserve"> tarihleri arasında gerçekleştirilecek olan faaliyetleri kapsamaktadır.</w:t>
      </w:r>
      <w:r w:rsidR="00FE5444" w:rsidRPr="00BF379A">
        <w:t xml:space="preserve"> </w:t>
      </w:r>
      <w:r w:rsidR="00FE5444" w:rsidRPr="009D728D">
        <w:rPr>
          <w:rFonts w:ascii="Arial" w:hAnsi="Arial" w:cs="Arial"/>
        </w:rPr>
        <w:t xml:space="preserve">Faaliyet süresi her bir öğrenim kademesi için ayrı ayrı geçerli olmak üzere aynı akademik yıl içerisinde tamamlanabilecek 3 ilâ 12 ay arasında bir süre (1, 2 veya bazı ülkelerin sistemlerine göre 3 dönem) olabilir. Öğrenim kademesi </w:t>
      </w:r>
      <w:proofErr w:type="spellStart"/>
      <w:r w:rsidR="00FE5444" w:rsidRPr="009D728D">
        <w:rPr>
          <w:rFonts w:ascii="Arial" w:hAnsi="Arial" w:cs="Arial"/>
        </w:rPr>
        <w:t>önlisans</w:t>
      </w:r>
      <w:proofErr w:type="spellEnd"/>
      <w:r w:rsidR="00FE5444" w:rsidRPr="009D728D">
        <w:rPr>
          <w:rFonts w:ascii="Arial" w:hAnsi="Arial" w:cs="Arial"/>
        </w:rPr>
        <w:t>/lisans, yüksek lisans ve doktora düzeylerini ifade eder.</w:t>
      </w:r>
    </w:p>
    <w:p w:rsidR="00FE5444" w:rsidRDefault="00826EA5" w:rsidP="00FE5444">
      <w:pPr>
        <w:jc w:val="both"/>
        <w:rPr>
          <w:rFonts w:ascii="Arial" w:hAnsi="Arial" w:cs="Arial"/>
        </w:rPr>
      </w:pPr>
      <w:r>
        <w:rPr>
          <w:rFonts w:ascii="Arial" w:hAnsi="Arial" w:cs="Arial"/>
        </w:rPr>
        <w:t xml:space="preserve">      </w:t>
      </w:r>
      <w:r w:rsidRPr="00826EA5">
        <w:rPr>
          <w:rFonts w:ascii="Arial" w:hAnsi="Arial" w:cs="Arial"/>
          <w:b/>
        </w:rPr>
        <w:t>10-</w:t>
      </w:r>
      <w:r>
        <w:rPr>
          <w:rFonts w:ascii="Arial" w:hAnsi="Arial" w:cs="Arial"/>
        </w:rPr>
        <w:t xml:space="preserve"> </w:t>
      </w:r>
      <w:r w:rsidR="00E02E95">
        <w:rPr>
          <w:rFonts w:ascii="Arial" w:hAnsi="Arial" w:cs="Arial"/>
        </w:rPr>
        <w:t>Ö</w:t>
      </w:r>
      <w:r w:rsidR="00FE5444">
        <w:rPr>
          <w:rFonts w:ascii="Arial" w:hAnsi="Arial" w:cs="Arial"/>
        </w:rPr>
        <w:t>ğrencilerin, hareketliliğe başladıktan sonra kendi istekleriyle(mücbir sebep olmaksızın) hareketliliklerini sona erdirmeleri halinde, öğrenciye ödenmiş bulunan hibe varsa geri talep edilir.</w:t>
      </w:r>
    </w:p>
    <w:p w:rsidR="009D728D" w:rsidRDefault="00826EA5" w:rsidP="00FE5444">
      <w:pPr>
        <w:jc w:val="both"/>
        <w:rPr>
          <w:rFonts w:ascii="Arial" w:hAnsi="Arial" w:cs="Arial"/>
        </w:rPr>
      </w:pPr>
      <w:r>
        <w:rPr>
          <w:rFonts w:ascii="Arial" w:hAnsi="Arial" w:cs="Arial"/>
        </w:rPr>
        <w:lastRenderedPageBreak/>
        <w:t xml:space="preserve">      </w:t>
      </w:r>
    </w:p>
    <w:p w:rsidR="009D728D" w:rsidRDefault="00826EA5" w:rsidP="001C4574">
      <w:pPr>
        <w:ind w:firstLine="708"/>
        <w:jc w:val="both"/>
        <w:rPr>
          <w:rFonts w:ascii="Arial" w:hAnsi="Arial" w:cs="Arial"/>
        </w:rPr>
      </w:pPr>
      <w:r w:rsidRPr="00826EA5">
        <w:rPr>
          <w:rFonts w:ascii="Arial" w:hAnsi="Arial" w:cs="Arial"/>
          <w:b/>
        </w:rPr>
        <w:t>11-</w:t>
      </w:r>
      <w:r>
        <w:rPr>
          <w:rFonts w:ascii="Arial" w:hAnsi="Arial" w:cs="Arial"/>
        </w:rPr>
        <w:t xml:space="preserve"> </w:t>
      </w:r>
      <w:r w:rsidR="00FE5444">
        <w:rPr>
          <w:rFonts w:ascii="Arial" w:hAnsi="Arial" w:cs="Arial"/>
        </w:rPr>
        <w:t xml:space="preserve">Yararlanıcı adayların üniversite seçimlerini yaparken gitmeyi planladıkları üniversitedeki öğretim dilinin ne olduğuna ve bunun için talep edilen asgari yeterlilik seviyelerine(dil </w:t>
      </w:r>
      <w:proofErr w:type="gramStart"/>
      <w:r w:rsidR="00FE5444">
        <w:rPr>
          <w:rFonts w:ascii="Arial" w:hAnsi="Arial" w:cs="Arial"/>
        </w:rPr>
        <w:t>sertifikası…</w:t>
      </w:r>
      <w:proofErr w:type="spellStart"/>
      <w:r w:rsidR="00FE5444">
        <w:rPr>
          <w:rFonts w:ascii="Arial" w:hAnsi="Arial" w:cs="Arial"/>
        </w:rPr>
        <w:t>vb</w:t>
      </w:r>
      <w:proofErr w:type="spellEnd"/>
      <w:proofErr w:type="gramEnd"/>
      <w:r w:rsidR="00FE5444">
        <w:rPr>
          <w:rFonts w:ascii="Arial" w:hAnsi="Arial" w:cs="Arial"/>
        </w:rPr>
        <w:t>) dikkat etmelidirler.</w:t>
      </w:r>
    </w:p>
    <w:p w:rsidR="001C4574" w:rsidRPr="001C4574" w:rsidRDefault="001C4574" w:rsidP="001C4574">
      <w:pPr>
        <w:ind w:firstLine="708"/>
        <w:jc w:val="both"/>
        <w:rPr>
          <w:rFonts w:ascii="Arial" w:hAnsi="Arial" w:cs="Arial"/>
        </w:rPr>
      </w:pPr>
      <w:r w:rsidRPr="001C4574">
        <w:rPr>
          <w:rFonts w:ascii="Arial" w:hAnsi="Arial" w:cs="Arial"/>
          <w:b/>
        </w:rPr>
        <w:t>12-</w:t>
      </w:r>
      <w:r>
        <w:rPr>
          <w:rFonts w:ascii="Arial" w:hAnsi="Arial" w:cs="Arial"/>
          <w:b/>
        </w:rPr>
        <w:t xml:space="preserve"> </w:t>
      </w:r>
      <w:r w:rsidRPr="001C4574">
        <w:rPr>
          <w:rFonts w:ascii="Arial" w:hAnsi="Arial" w:cs="Arial"/>
        </w:rPr>
        <w:t>Aday asil öğrencilerin yerleştirildikleri Üniversitelerde, mücbir bir sebep</w:t>
      </w:r>
      <w:r>
        <w:rPr>
          <w:rFonts w:ascii="Arial" w:hAnsi="Arial" w:cs="Arial"/>
        </w:rPr>
        <w:t xml:space="preserve"> </w:t>
      </w:r>
      <w:r w:rsidRPr="001C4574">
        <w:rPr>
          <w:rFonts w:ascii="Arial" w:hAnsi="Arial" w:cs="Arial"/>
        </w:rPr>
        <w:t xml:space="preserve">(ders </w:t>
      </w:r>
      <w:proofErr w:type="gramStart"/>
      <w:r w:rsidRPr="001C4574">
        <w:rPr>
          <w:rFonts w:ascii="Arial" w:hAnsi="Arial" w:cs="Arial"/>
        </w:rPr>
        <w:t>uyumsuzluğu…vb.</w:t>
      </w:r>
      <w:proofErr w:type="gramEnd"/>
      <w:r w:rsidRPr="001C4574">
        <w:rPr>
          <w:rFonts w:ascii="Arial" w:hAnsi="Arial" w:cs="Arial"/>
        </w:rPr>
        <w:t>) olmaksızın değişiklik yapılmayacaktır.</w:t>
      </w:r>
    </w:p>
    <w:p w:rsidR="009D728D" w:rsidRDefault="009D728D" w:rsidP="00FE5444">
      <w:pPr>
        <w:jc w:val="both"/>
        <w:rPr>
          <w:rFonts w:ascii="Arial" w:hAnsi="Arial" w:cs="Arial"/>
        </w:rPr>
      </w:pPr>
    </w:p>
    <w:p w:rsidR="00284923" w:rsidRDefault="00284923" w:rsidP="00FE5444">
      <w:pPr>
        <w:jc w:val="both"/>
        <w:rPr>
          <w:rFonts w:ascii="Arial" w:hAnsi="Arial" w:cs="Arial"/>
          <w:b/>
          <w:color w:val="FF0000"/>
        </w:rPr>
      </w:pPr>
    </w:p>
    <w:p w:rsidR="00355D80" w:rsidRPr="009D728D" w:rsidRDefault="00FE5444" w:rsidP="00FE5444">
      <w:pPr>
        <w:jc w:val="both"/>
        <w:rPr>
          <w:rFonts w:ascii="Arial" w:hAnsi="Arial" w:cs="Arial"/>
        </w:rPr>
      </w:pPr>
      <w:r w:rsidRPr="00744DC8">
        <w:rPr>
          <w:rFonts w:ascii="Arial" w:hAnsi="Arial" w:cs="Arial"/>
          <w:b/>
          <w:color w:val="FF0000"/>
        </w:rPr>
        <w:t>ÖNEMLİ NOT:</w:t>
      </w:r>
      <w:r>
        <w:rPr>
          <w:rFonts w:ascii="Arial" w:hAnsi="Arial" w:cs="Arial"/>
        </w:rPr>
        <w:t xml:space="preserve"> </w:t>
      </w:r>
      <w:r w:rsidRPr="0026739D">
        <w:rPr>
          <w:rFonts w:ascii="Arial" w:hAnsi="Arial" w:cs="Arial"/>
          <w:color w:val="FF0000"/>
        </w:rPr>
        <w:t>Tüm belge ve bilgiler eksiksiz olarak hazırlanarak teslim edilmelidir. Eksik belge ve bilgilerle yapılan başvurular geçersiz sayılacaktır.</w:t>
      </w:r>
    </w:p>
    <w:p w:rsidR="00355D80" w:rsidRDefault="00355D80" w:rsidP="00FE5444">
      <w:pPr>
        <w:jc w:val="both"/>
        <w:rPr>
          <w:rFonts w:ascii="Arial" w:hAnsi="Arial" w:cs="Arial"/>
          <w:b/>
        </w:rPr>
      </w:pPr>
    </w:p>
    <w:p w:rsidR="00FE5444" w:rsidRPr="00B551CA" w:rsidRDefault="00FE5444" w:rsidP="00FE5444">
      <w:pPr>
        <w:jc w:val="both"/>
        <w:rPr>
          <w:rFonts w:ascii="Arial" w:hAnsi="Arial" w:cs="Arial"/>
          <w:b/>
        </w:rPr>
      </w:pPr>
      <w:r w:rsidRPr="00B551CA">
        <w:rPr>
          <w:rFonts w:ascii="Arial" w:hAnsi="Arial" w:cs="Arial"/>
          <w:b/>
        </w:rPr>
        <w:t>İLETİŞİM:</w:t>
      </w:r>
    </w:p>
    <w:p w:rsidR="00FE5444" w:rsidRDefault="00FE5444" w:rsidP="00FE5444">
      <w:pPr>
        <w:spacing w:after="0" w:line="240" w:lineRule="auto"/>
        <w:jc w:val="both"/>
        <w:rPr>
          <w:rFonts w:ascii="Arial" w:hAnsi="Arial" w:cs="Arial"/>
        </w:rPr>
      </w:pPr>
      <w:r w:rsidRPr="00E20820">
        <w:rPr>
          <w:rFonts w:ascii="Arial" w:hAnsi="Arial" w:cs="Arial"/>
        </w:rPr>
        <w:t>Mehmet Akif Ersoy Üniversitesi</w:t>
      </w:r>
    </w:p>
    <w:p w:rsidR="00FE5444" w:rsidRPr="00E20820" w:rsidRDefault="00FE5444" w:rsidP="00FE5444">
      <w:pPr>
        <w:spacing w:after="0" w:line="240" w:lineRule="auto"/>
        <w:jc w:val="both"/>
        <w:rPr>
          <w:rFonts w:ascii="Arial" w:hAnsi="Arial" w:cs="Arial"/>
        </w:rPr>
      </w:pPr>
      <w:r w:rsidRPr="00E20820">
        <w:rPr>
          <w:rFonts w:ascii="Arial" w:hAnsi="Arial" w:cs="Arial"/>
        </w:rPr>
        <w:t>Uluslararası İ</w:t>
      </w:r>
      <w:r w:rsidR="005A472D">
        <w:rPr>
          <w:rFonts w:ascii="Arial" w:hAnsi="Arial" w:cs="Arial"/>
        </w:rPr>
        <w:t>l</w:t>
      </w:r>
      <w:r w:rsidRPr="00E20820">
        <w:rPr>
          <w:rFonts w:ascii="Arial" w:hAnsi="Arial" w:cs="Arial"/>
        </w:rPr>
        <w:t>işkiler Koordinatörlüğü</w:t>
      </w:r>
    </w:p>
    <w:p w:rsidR="00FE5444" w:rsidRPr="00E20820" w:rsidRDefault="00FE5444" w:rsidP="00FE5444">
      <w:pPr>
        <w:spacing w:after="0"/>
        <w:jc w:val="both"/>
        <w:rPr>
          <w:rFonts w:ascii="Arial" w:hAnsi="Arial" w:cs="Arial"/>
        </w:rPr>
      </w:pPr>
    </w:p>
    <w:p w:rsidR="00FE5444" w:rsidRPr="00E20820" w:rsidRDefault="00FE5444" w:rsidP="00FE5444">
      <w:pPr>
        <w:spacing w:after="0"/>
        <w:jc w:val="both"/>
        <w:rPr>
          <w:rFonts w:ascii="Arial" w:hAnsi="Arial" w:cs="Arial"/>
        </w:rPr>
      </w:pPr>
    </w:p>
    <w:p w:rsidR="00D903F4" w:rsidRDefault="00FE5444" w:rsidP="00FE5444">
      <w:pPr>
        <w:spacing w:after="0"/>
        <w:jc w:val="both"/>
        <w:rPr>
          <w:rFonts w:ascii="Arial" w:hAnsi="Arial" w:cs="Arial"/>
        </w:rPr>
      </w:pPr>
      <w:r w:rsidRPr="00E20820">
        <w:rPr>
          <w:rFonts w:ascii="Arial" w:hAnsi="Arial" w:cs="Arial"/>
        </w:rPr>
        <w:t>İstikla</w:t>
      </w:r>
      <w:r w:rsidR="00D903F4">
        <w:rPr>
          <w:rFonts w:ascii="Arial" w:hAnsi="Arial" w:cs="Arial"/>
        </w:rPr>
        <w:t xml:space="preserve">l Yerleşkesi, Rektörlük Binası </w:t>
      </w:r>
    </w:p>
    <w:p w:rsidR="00D903F4" w:rsidRDefault="00D903F4" w:rsidP="00FE5444">
      <w:pPr>
        <w:spacing w:after="0"/>
        <w:jc w:val="both"/>
        <w:rPr>
          <w:rFonts w:ascii="Arial" w:hAnsi="Arial" w:cs="Arial"/>
        </w:rPr>
      </w:pPr>
      <w:r>
        <w:rPr>
          <w:rFonts w:ascii="Arial" w:hAnsi="Arial" w:cs="Arial"/>
        </w:rPr>
        <w:t>B-Blok Zemin Kat</w:t>
      </w:r>
    </w:p>
    <w:p w:rsidR="00FE5444" w:rsidRPr="00E20820" w:rsidRDefault="00FE5444" w:rsidP="00FE5444">
      <w:pPr>
        <w:spacing w:after="0"/>
        <w:jc w:val="both"/>
        <w:rPr>
          <w:rFonts w:ascii="Arial" w:hAnsi="Arial" w:cs="Arial"/>
        </w:rPr>
      </w:pPr>
      <w:r w:rsidRPr="00E20820">
        <w:rPr>
          <w:rFonts w:ascii="Arial" w:hAnsi="Arial" w:cs="Arial"/>
        </w:rPr>
        <w:t xml:space="preserve">15030 BURDUR </w:t>
      </w:r>
    </w:p>
    <w:p w:rsidR="00FE5444" w:rsidRPr="00E20820" w:rsidRDefault="00FE5444" w:rsidP="00FE5444">
      <w:pPr>
        <w:spacing w:after="0"/>
        <w:jc w:val="both"/>
        <w:rPr>
          <w:rFonts w:ascii="Arial" w:hAnsi="Arial" w:cs="Arial"/>
        </w:rPr>
      </w:pPr>
      <w:r w:rsidRPr="00E20820">
        <w:rPr>
          <w:rFonts w:ascii="Arial" w:hAnsi="Arial" w:cs="Arial"/>
        </w:rPr>
        <w:t>Telefon: +90 248 213 12 10</w:t>
      </w:r>
      <w:r w:rsidR="00E0180E">
        <w:rPr>
          <w:rFonts w:ascii="Arial" w:hAnsi="Arial" w:cs="Arial"/>
        </w:rPr>
        <w:t xml:space="preserve"> – </w:t>
      </w:r>
      <w:r>
        <w:rPr>
          <w:rFonts w:ascii="Arial" w:hAnsi="Arial" w:cs="Arial"/>
        </w:rPr>
        <w:t>12</w:t>
      </w:r>
      <w:r w:rsidR="00E0180E">
        <w:rPr>
          <w:rFonts w:ascii="Arial" w:hAnsi="Arial" w:cs="Arial"/>
        </w:rPr>
        <w:t xml:space="preserve"> – </w:t>
      </w:r>
      <w:r>
        <w:rPr>
          <w:rFonts w:ascii="Arial" w:hAnsi="Arial" w:cs="Arial"/>
        </w:rPr>
        <w:t>13</w:t>
      </w:r>
      <w:r w:rsidR="00E0180E">
        <w:rPr>
          <w:rFonts w:ascii="Arial" w:hAnsi="Arial" w:cs="Arial"/>
        </w:rPr>
        <w:t xml:space="preserve"> – </w:t>
      </w:r>
      <w:r>
        <w:rPr>
          <w:rFonts w:ascii="Arial" w:hAnsi="Arial" w:cs="Arial"/>
        </w:rPr>
        <w:t>14</w:t>
      </w:r>
      <w:r w:rsidR="00E0180E">
        <w:rPr>
          <w:rFonts w:ascii="Arial" w:hAnsi="Arial" w:cs="Arial"/>
        </w:rPr>
        <w:t xml:space="preserve"> </w:t>
      </w:r>
      <w:r>
        <w:rPr>
          <w:rFonts w:ascii="Arial" w:hAnsi="Arial" w:cs="Arial"/>
        </w:rPr>
        <w:t>-</w:t>
      </w:r>
      <w:r w:rsidR="00E0180E">
        <w:rPr>
          <w:rFonts w:ascii="Arial" w:hAnsi="Arial" w:cs="Arial"/>
        </w:rPr>
        <w:t xml:space="preserve"> </w:t>
      </w:r>
      <w:r>
        <w:rPr>
          <w:rFonts w:ascii="Arial" w:hAnsi="Arial" w:cs="Arial"/>
        </w:rPr>
        <w:t>15</w:t>
      </w:r>
    </w:p>
    <w:p w:rsidR="00FE5444" w:rsidRDefault="00FE5444" w:rsidP="00FE5444">
      <w:pPr>
        <w:jc w:val="both"/>
        <w:rPr>
          <w:rFonts w:ascii="Arial" w:hAnsi="Arial" w:cs="Arial"/>
        </w:rPr>
      </w:pPr>
      <w:r>
        <w:rPr>
          <w:rFonts w:ascii="Arial" w:hAnsi="Arial" w:cs="Arial"/>
        </w:rPr>
        <w:t>Faks: +90 248 213 12 10</w:t>
      </w:r>
    </w:p>
    <w:p w:rsidR="00FE5444" w:rsidRPr="00A84964" w:rsidRDefault="00FE5444" w:rsidP="00FE5444">
      <w:pPr>
        <w:jc w:val="both"/>
        <w:rPr>
          <w:rFonts w:ascii="Arial" w:hAnsi="Arial" w:cs="Arial"/>
        </w:rPr>
      </w:pPr>
      <w:r>
        <w:rPr>
          <w:rFonts w:ascii="Arial" w:hAnsi="Arial" w:cs="Arial"/>
        </w:rPr>
        <w:t>E</w:t>
      </w:r>
      <w:r w:rsidRPr="00E20820">
        <w:rPr>
          <w:rFonts w:ascii="Arial" w:hAnsi="Arial" w:cs="Arial"/>
        </w:rPr>
        <w:t>-Posta: iro@mehmetakif.edu.tr</w:t>
      </w: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p w:rsidR="00FE5444" w:rsidRDefault="00FE5444" w:rsidP="00FE5444">
      <w:pPr>
        <w:tabs>
          <w:tab w:val="left" w:pos="1455"/>
        </w:tabs>
      </w:pPr>
    </w:p>
    <w:sectPr w:rsidR="00FE5444" w:rsidSect="00CE35E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76" w:rsidRDefault="00311F76" w:rsidP="00FE5444">
      <w:pPr>
        <w:spacing w:after="0" w:line="240" w:lineRule="auto"/>
      </w:pPr>
      <w:r>
        <w:separator/>
      </w:r>
    </w:p>
  </w:endnote>
  <w:endnote w:type="continuationSeparator" w:id="0">
    <w:p w:rsidR="00311F76" w:rsidRDefault="00311F76" w:rsidP="00FE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76" w:rsidRDefault="00311F76" w:rsidP="00FE5444">
      <w:pPr>
        <w:spacing w:after="0" w:line="240" w:lineRule="auto"/>
      </w:pPr>
      <w:r>
        <w:separator/>
      </w:r>
    </w:p>
  </w:footnote>
  <w:footnote w:type="continuationSeparator" w:id="0">
    <w:p w:rsidR="00311F76" w:rsidRDefault="00311F76" w:rsidP="00FE5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44" w:rsidRPr="00A84964" w:rsidRDefault="00367379" w:rsidP="00FE5444">
    <w:pPr>
      <w:pStyle w:val="Default"/>
      <w:framePr w:w="2240" w:wrap="auto" w:vAnchor="page" w:hAnchor="page" w:x="5198" w:y="359"/>
      <w:rPr>
        <w:rFonts w:ascii="Arial" w:hAnsi="Arial" w:cs="Arial"/>
        <w:sz w:val="28"/>
        <w:szCs w:val="28"/>
      </w:rPr>
    </w:pPr>
    <w:r>
      <w:rPr>
        <w:rFonts w:ascii="Arial" w:hAnsi="Arial" w:cs="Arial"/>
        <w:noProof/>
        <w:sz w:val="28"/>
        <w:szCs w:val="28"/>
      </w:rPr>
      <w:drawing>
        <wp:inline distT="0" distB="0" distL="0" distR="0" wp14:anchorId="58FAC08A" wp14:editId="26B951B7">
          <wp:extent cx="809625" cy="7143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p w:rsidR="00FE5444" w:rsidRDefault="00367379" w:rsidP="00367379">
    <w:pPr>
      <w:pStyle w:val="stbilgi"/>
      <w:tabs>
        <w:tab w:val="left" w:pos="3690"/>
      </w:tabs>
    </w:pPr>
    <w:r>
      <w:t xml:space="preserve">                              </w:t>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7B3"/>
    <w:multiLevelType w:val="hybridMultilevel"/>
    <w:tmpl w:val="498E44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665BEC"/>
    <w:multiLevelType w:val="hybridMultilevel"/>
    <w:tmpl w:val="AA1EBC94"/>
    <w:lvl w:ilvl="0" w:tplc="1DB28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867F83"/>
    <w:multiLevelType w:val="hybridMultilevel"/>
    <w:tmpl w:val="3970D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1962456"/>
    <w:multiLevelType w:val="hybridMultilevel"/>
    <w:tmpl w:val="643E3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1001C"/>
    <w:multiLevelType w:val="hybridMultilevel"/>
    <w:tmpl w:val="A106CE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34"/>
    <w:rsid w:val="000402D9"/>
    <w:rsid w:val="00052475"/>
    <w:rsid w:val="0006793A"/>
    <w:rsid w:val="0009604E"/>
    <w:rsid w:val="000A2C09"/>
    <w:rsid w:val="000D2800"/>
    <w:rsid w:val="000D539F"/>
    <w:rsid w:val="001345E7"/>
    <w:rsid w:val="00177B21"/>
    <w:rsid w:val="001A247B"/>
    <w:rsid w:val="001C4574"/>
    <w:rsid w:val="001E2DBE"/>
    <w:rsid w:val="00284923"/>
    <w:rsid w:val="00311F76"/>
    <w:rsid w:val="003272D7"/>
    <w:rsid w:val="00334E8F"/>
    <w:rsid w:val="00351AFD"/>
    <w:rsid w:val="00355D80"/>
    <w:rsid w:val="00367379"/>
    <w:rsid w:val="0038219B"/>
    <w:rsid w:val="004055F7"/>
    <w:rsid w:val="004211FC"/>
    <w:rsid w:val="00494D3B"/>
    <w:rsid w:val="004C4A15"/>
    <w:rsid w:val="004D31E0"/>
    <w:rsid w:val="00504DDB"/>
    <w:rsid w:val="00554881"/>
    <w:rsid w:val="005A472D"/>
    <w:rsid w:val="005B7531"/>
    <w:rsid w:val="005D3084"/>
    <w:rsid w:val="005E2387"/>
    <w:rsid w:val="006072F9"/>
    <w:rsid w:val="00640629"/>
    <w:rsid w:val="00664672"/>
    <w:rsid w:val="006671A9"/>
    <w:rsid w:val="006842AD"/>
    <w:rsid w:val="00744E55"/>
    <w:rsid w:val="0075739C"/>
    <w:rsid w:val="007C25C8"/>
    <w:rsid w:val="007C4E78"/>
    <w:rsid w:val="007D1DBC"/>
    <w:rsid w:val="00826EA5"/>
    <w:rsid w:val="00842E78"/>
    <w:rsid w:val="00847234"/>
    <w:rsid w:val="008640A2"/>
    <w:rsid w:val="0091410C"/>
    <w:rsid w:val="00954FD9"/>
    <w:rsid w:val="00980EEF"/>
    <w:rsid w:val="009838D8"/>
    <w:rsid w:val="009A4FCD"/>
    <w:rsid w:val="009A54C0"/>
    <w:rsid w:val="009D728D"/>
    <w:rsid w:val="00A217EB"/>
    <w:rsid w:val="00A74185"/>
    <w:rsid w:val="00A81500"/>
    <w:rsid w:val="00AF7523"/>
    <w:rsid w:val="00B706A7"/>
    <w:rsid w:val="00BC6EF4"/>
    <w:rsid w:val="00C01DE3"/>
    <w:rsid w:val="00C037FE"/>
    <w:rsid w:val="00CE35E9"/>
    <w:rsid w:val="00CF6F6D"/>
    <w:rsid w:val="00CF7F79"/>
    <w:rsid w:val="00D903F4"/>
    <w:rsid w:val="00D96821"/>
    <w:rsid w:val="00DA1DEB"/>
    <w:rsid w:val="00E0180E"/>
    <w:rsid w:val="00E02E95"/>
    <w:rsid w:val="00E41AAD"/>
    <w:rsid w:val="00E428A7"/>
    <w:rsid w:val="00EA1C9F"/>
    <w:rsid w:val="00EA4F4B"/>
    <w:rsid w:val="00EB3A4C"/>
    <w:rsid w:val="00EC04D3"/>
    <w:rsid w:val="00EF005B"/>
    <w:rsid w:val="00EF4CE2"/>
    <w:rsid w:val="00F07C55"/>
    <w:rsid w:val="00F2230B"/>
    <w:rsid w:val="00F26378"/>
    <w:rsid w:val="00F358A0"/>
    <w:rsid w:val="00F84F12"/>
    <w:rsid w:val="00FE5444"/>
    <w:rsid w:val="00FF4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54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5444"/>
  </w:style>
  <w:style w:type="paragraph" w:styleId="Altbilgi">
    <w:name w:val="footer"/>
    <w:basedOn w:val="Normal"/>
    <w:link w:val="AltbilgiChar"/>
    <w:uiPriority w:val="99"/>
    <w:unhideWhenUsed/>
    <w:rsid w:val="00FE54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5444"/>
  </w:style>
  <w:style w:type="paragraph" w:customStyle="1" w:styleId="Default">
    <w:name w:val="Default"/>
    <w:rsid w:val="00FE54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FE5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444"/>
    <w:rPr>
      <w:rFonts w:ascii="Tahoma" w:hAnsi="Tahoma" w:cs="Tahoma"/>
      <w:sz w:val="16"/>
      <w:szCs w:val="16"/>
    </w:rPr>
  </w:style>
  <w:style w:type="table" w:styleId="TabloKlavuzu">
    <w:name w:val="Table Grid"/>
    <w:basedOn w:val="NormalTablo"/>
    <w:uiPriority w:val="59"/>
    <w:rsid w:val="00FE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3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54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5444"/>
  </w:style>
  <w:style w:type="paragraph" w:styleId="Altbilgi">
    <w:name w:val="footer"/>
    <w:basedOn w:val="Normal"/>
    <w:link w:val="AltbilgiChar"/>
    <w:uiPriority w:val="99"/>
    <w:unhideWhenUsed/>
    <w:rsid w:val="00FE54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5444"/>
  </w:style>
  <w:style w:type="paragraph" w:customStyle="1" w:styleId="Default">
    <w:name w:val="Default"/>
    <w:rsid w:val="00FE54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FE5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444"/>
    <w:rPr>
      <w:rFonts w:ascii="Tahoma" w:hAnsi="Tahoma" w:cs="Tahoma"/>
      <w:sz w:val="16"/>
      <w:szCs w:val="16"/>
    </w:rPr>
  </w:style>
  <w:style w:type="table" w:styleId="TabloKlavuzu">
    <w:name w:val="Table Grid"/>
    <w:basedOn w:val="NormalTablo"/>
    <w:uiPriority w:val="59"/>
    <w:rsid w:val="00FE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3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6058-347D-4CB0-B265-ED713A95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2018-02-08T09:07:00Z</cp:lastPrinted>
  <dcterms:created xsi:type="dcterms:W3CDTF">2018-02-08T13:20:00Z</dcterms:created>
  <dcterms:modified xsi:type="dcterms:W3CDTF">2018-02-08T13:21:00Z</dcterms:modified>
</cp:coreProperties>
</file>